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585D2" w14:textId="77777777" w:rsidR="00F00C3C" w:rsidRPr="00B1596D" w:rsidRDefault="00D54658" w:rsidP="00F00C3C">
      <w:pPr>
        <w:widowControl w:val="0"/>
        <w:autoSpaceDE w:val="0"/>
        <w:autoSpaceDN w:val="0"/>
        <w:adjustRightInd w:val="0"/>
        <w:rPr>
          <w:rFonts w:cs="Calibri"/>
          <w:color w:val="000000"/>
          <w:spacing w:val="15"/>
          <w:sz w:val="22"/>
        </w:rPr>
      </w:pPr>
      <w:r w:rsidRPr="00B1596D">
        <w:rPr>
          <w:rFonts w:cs="Calibri"/>
          <w:color w:val="000000"/>
          <w:spacing w:val="15"/>
          <w:sz w:val="22"/>
        </w:rPr>
        <w:t>FOR IMMEDIATE RELEASE</w:t>
      </w:r>
    </w:p>
    <w:p w14:paraId="3EEB8BC0" w14:textId="630D01AF" w:rsidR="00A40D99" w:rsidRPr="00264EE2" w:rsidRDefault="00A40D99" w:rsidP="00A40D99">
      <w:pPr>
        <w:widowControl w:val="0"/>
        <w:autoSpaceDE w:val="0"/>
        <w:autoSpaceDN w:val="0"/>
        <w:adjustRightInd w:val="0"/>
        <w:spacing w:after="360" w:line="240" w:lineRule="auto"/>
        <w:rPr>
          <w:rFonts w:cs="Calibri"/>
        </w:rPr>
      </w:pPr>
      <w:r w:rsidRPr="00264EE2">
        <w:rPr>
          <w:rFonts w:cs="Calibri"/>
          <w:b/>
          <w:bCs/>
          <w:szCs w:val="27"/>
        </w:rPr>
        <w:t>Contact:</w:t>
      </w:r>
      <w:r w:rsidR="00A34F49" w:rsidRPr="00A34F49">
        <w:t xml:space="preserve"> </w:t>
      </w:r>
      <w:r>
        <w:rPr>
          <w:rFonts w:cs="Calibri"/>
          <w:color w:val="000000"/>
        </w:rPr>
        <w:t xml:space="preserve">David Hakensen, </w:t>
      </w:r>
      <w:r w:rsidR="003D730B">
        <w:rPr>
          <w:rFonts w:cs="Calibri"/>
          <w:color w:val="000000"/>
        </w:rPr>
        <w:t>H Co., (612) 840-4592</w:t>
      </w:r>
    </w:p>
    <w:p w14:paraId="634BE4AC" w14:textId="2CDCB72D" w:rsidR="00611B4A" w:rsidRPr="00D112F3" w:rsidRDefault="00D112F3" w:rsidP="00611B4A">
      <w:pPr>
        <w:spacing w:after="240" w:line="240" w:lineRule="auto"/>
        <w:rPr>
          <w:rFonts w:cs="Arial"/>
          <w:b/>
          <w:bCs/>
          <w:sz w:val="26"/>
          <w:szCs w:val="26"/>
        </w:rPr>
      </w:pPr>
      <w:r w:rsidRPr="00D112F3">
        <w:rPr>
          <w:b/>
          <w:bCs/>
          <w:sz w:val="26"/>
          <w:szCs w:val="26"/>
        </w:rPr>
        <w:t>Otto Bremer Trust announces second phase of emergency fund to focus on restoring small businesses and critical services</w:t>
      </w:r>
    </w:p>
    <w:p w14:paraId="3D46B5BB" w14:textId="743F8EFE" w:rsidR="00317F91" w:rsidRDefault="00BE74F0" w:rsidP="00317F91">
      <w:r w:rsidRPr="37D69479">
        <w:rPr>
          <w:rFonts w:cs="Arial"/>
        </w:rPr>
        <w:t>SAINT PAUL,</w:t>
      </w:r>
      <w:r w:rsidR="007C0387">
        <w:t xml:space="preserve"> </w:t>
      </w:r>
      <w:r w:rsidR="00DC57EB">
        <w:t>October 13</w:t>
      </w:r>
      <w:r w:rsidR="00307F24" w:rsidRPr="00EC614E">
        <w:t>,</w:t>
      </w:r>
      <w:r w:rsidR="00307F24">
        <w:t xml:space="preserve"> 20</w:t>
      </w:r>
      <w:r w:rsidR="004E0CDB">
        <w:t>20</w:t>
      </w:r>
      <w:r w:rsidRPr="37D69479">
        <w:rPr>
          <w:rFonts w:cs="Arial"/>
        </w:rPr>
        <w:t xml:space="preserve"> — </w:t>
      </w:r>
      <w:r w:rsidR="00317F91">
        <w:t>The Otto Bremer Trust (OBT), one of the nation’s largest charitable organizations, today announced the initial recipients of program-related investments</w:t>
      </w:r>
      <w:r w:rsidR="00E71E73">
        <w:t xml:space="preserve"> </w:t>
      </w:r>
      <w:r w:rsidR="00317F91">
        <w:t>and grants for the second phase of its Community Benefit Financial Company (CBFC) $50</w:t>
      </w:r>
      <w:r w:rsidR="00F743E1">
        <w:t> </w:t>
      </w:r>
      <w:r w:rsidR="00317F91">
        <w:t>million emergency fund</w:t>
      </w:r>
      <w:r w:rsidR="005372D9">
        <w:t>.</w:t>
      </w:r>
    </w:p>
    <w:p w14:paraId="5CB6AB43" w14:textId="310B692E" w:rsidR="00317F91" w:rsidRDefault="00317F91" w:rsidP="00317F91">
      <w:r>
        <w:t>Announced in July, this second phase of the fund focus</w:t>
      </w:r>
      <w:r w:rsidR="0039017B">
        <w:t>es</w:t>
      </w:r>
      <w:r>
        <w:t xml:space="preserve"> on a network of intermediaries, including community development financial institutions (CDFIs) and community development corporations (CDCs)</w:t>
      </w:r>
      <w:r w:rsidR="008D74F8">
        <w:t>,</w:t>
      </w:r>
      <w:r>
        <w:t xml:space="preserve"> in OBT’s four-state region of Minnesota, Montana, North Dakota</w:t>
      </w:r>
      <w:r w:rsidR="0039017B">
        <w:t>,</w:t>
      </w:r>
      <w:r>
        <w:t xml:space="preserve"> and Wisconsin.</w:t>
      </w:r>
    </w:p>
    <w:p w14:paraId="66D50B7E" w14:textId="7A62C23A" w:rsidR="00317F91" w:rsidRDefault="00317F91" w:rsidP="00317F91">
      <w:r>
        <w:t>“</w:t>
      </w:r>
      <w:r>
        <w:rPr>
          <w:rFonts w:cs="Arial"/>
        </w:rPr>
        <w:t>This work by the emergency fund will focus on deploying capital to rebuild community assets, such as damaged infrastructure, small businesses hurt by the economic crisis, and investments to replace or retain critical services,” said Daniel C. Reardon, Co-CEO and Trustee, OBT.</w:t>
      </w:r>
    </w:p>
    <w:p w14:paraId="1626DF08" w14:textId="73363226" w:rsidR="00317F91" w:rsidRDefault="00317F91" w:rsidP="00317F91">
      <w:r>
        <w:t>Seven organizations have received nearly $3 million in program-related investments and grants.</w:t>
      </w:r>
      <w:r w:rsidR="001B1B8A">
        <w:t xml:space="preserve"> </w:t>
      </w:r>
      <w:r>
        <w:t>These awards are intended to mitigate the impacts of COVID-19 and the continuing civil unrest, including helping families with essential needs, increasing access to loan capital for immigrant</w:t>
      </w:r>
      <w:r w:rsidR="001B1B8A">
        <w:t xml:space="preserve"> </w:t>
      </w:r>
      <w:r>
        <w:t>businesses, improving resilience of childcare providers serving underserved populations,</w:t>
      </w:r>
      <w:r w:rsidR="00A27F31">
        <w:t xml:space="preserve"> </w:t>
      </w:r>
      <w:r>
        <w:t>providing flexible working capital funds for affordable housing</w:t>
      </w:r>
      <w:r w:rsidR="00D02A81">
        <w:t>,</w:t>
      </w:r>
      <w:r>
        <w:t xml:space="preserve"> and </w:t>
      </w:r>
      <w:r w:rsidR="00D02A81">
        <w:t xml:space="preserve">providing </w:t>
      </w:r>
      <w:r>
        <w:t>loan capital to support successful homeownership.</w:t>
      </w:r>
    </w:p>
    <w:p w14:paraId="77D30201" w14:textId="6027F410" w:rsidR="00317F91" w:rsidRDefault="00317F91" w:rsidP="00A73ED5">
      <w:pPr>
        <w:pStyle w:val="ListParagraph"/>
        <w:numPr>
          <w:ilvl w:val="0"/>
          <w:numId w:val="1"/>
        </w:numPr>
        <w:spacing w:after="120"/>
        <w:contextualSpacing w:val="0"/>
      </w:pPr>
      <w:r w:rsidRPr="00287667">
        <w:rPr>
          <w:rFonts w:cs="Arial"/>
          <w:b/>
          <w:szCs w:val="20"/>
        </w:rPr>
        <w:t>African Economic Development Solutions</w:t>
      </w:r>
      <w:r w:rsidRPr="00287667">
        <w:rPr>
          <w:rFonts w:cs="Arial"/>
          <w:szCs w:val="20"/>
        </w:rPr>
        <w:t>, Minneapolis,</w:t>
      </w:r>
      <w:r w:rsidR="00F41064">
        <w:rPr>
          <w:rFonts w:cs="Arial"/>
          <w:szCs w:val="20"/>
        </w:rPr>
        <w:t xml:space="preserve"> MN;</w:t>
      </w:r>
      <w:r w:rsidRPr="00287667">
        <w:rPr>
          <w:rFonts w:cs="Arial"/>
          <w:szCs w:val="20"/>
        </w:rPr>
        <w:t xml:space="preserve"> </w:t>
      </w:r>
      <w:r w:rsidRPr="00287667">
        <w:rPr>
          <w:rFonts w:cs="Arial"/>
          <w:bCs/>
          <w:szCs w:val="20"/>
        </w:rPr>
        <w:t>$150,000 PRI</w:t>
      </w:r>
      <w:r w:rsidR="009D0874">
        <w:rPr>
          <w:rFonts w:cs="Arial"/>
          <w:bCs/>
          <w:szCs w:val="20"/>
        </w:rPr>
        <w:t>,</w:t>
      </w:r>
      <w:r w:rsidRPr="00287667">
        <w:rPr>
          <w:rFonts w:cs="Arial"/>
          <w:bCs/>
          <w:szCs w:val="20"/>
        </w:rPr>
        <w:t xml:space="preserve"> $50,000</w:t>
      </w:r>
      <w:r w:rsidR="00F86D14">
        <w:rPr>
          <w:rFonts w:cs="Arial"/>
          <w:bCs/>
          <w:szCs w:val="20"/>
        </w:rPr>
        <w:t xml:space="preserve"> </w:t>
      </w:r>
      <w:r w:rsidRPr="00287667">
        <w:rPr>
          <w:rFonts w:cs="Arial"/>
          <w:bCs/>
          <w:szCs w:val="20"/>
        </w:rPr>
        <w:t>grant</w:t>
      </w:r>
      <w:r>
        <w:t>. To provide support and increase loan capital for African immigrant businesses.</w:t>
      </w:r>
    </w:p>
    <w:p w14:paraId="7500CB48" w14:textId="6D3FCEA1" w:rsidR="00317F91" w:rsidRPr="00287667" w:rsidRDefault="00317F91" w:rsidP="00A73ED5">
      <w:pPr>
        <w:pStyle w:val="ListParagraph"/>
        <w:numPr>
          <w:ilvl w:val="0"/>
          <w:numId w:val="1"/>
        </w:numPr>
        <w:spacing w:after="120"/>
        <w:contextualSpacing w:val="0"/>
      </w:pPr>
      <w:r w:rsidRPr="00287667">
        <w:rPr>
          <w:rFonts w:cs="Arial"/>
          <w:b/>
          <w:szCs w:val="20"/>
        </w:rPr>
        <w:t xml:space="preserve">CommonBond Communities, </w:t>
      </w:r>
      <w:r w:rsidRPr="00287667">
        <w:rPr>
          <w:rFonts w:cs="Arial"/>
          <w:bCs/>
          <w:szCs w:val="20"/>
        </w:rPr>
        <w:t xml:space="preserve">Saint Paul, </w:t>
      </w:r>
      <w:r w:rsidR="004649BC">
        <w:rPr>
          <w:rFonts w:cs="Arial"/>
          <w:bCs/>
          <w:szCs w:val="20"/>
        </w:rPr>
        <w:t>MN</w:t>
      </w:r>
      <w:r w:rsidR="00F41064">
        <w:rPr>
          <w:rFonts w:cs="Arial"/>
          <w:bCs/>
          <w:szCs w:val="20"/>
        </w:rPr>
        <w:t>;</w:t>
      </w:r>
      <w:r w:rsidR="004649BC">
        <w:rPr>
          <w:rFonts w:cs="Arial"/>
          <w:bCs/>
          <w:szCs w:val="20"/>
        </w:rPr>
        <w:t xml:space="preserve"> </w:t>
      </w:r>
      <w:r w:rsidRPr="00287667">
        <w:rPr>
          <w:rFonts w:cs="Arial"/>
          <w:bCs/>
          <w:szCs w:val="20"/>
        </w:rPr>
        <w:t>$1,000,000 PRI</w:t>
      </w:r>
      <w:r w:rsidR="009D0874">
        <w:rPr>
          <w:rFonts w:cs="Arial"/>
          <w:bCs/>
          <w:szCs w:val="20"/>
        </w:rPr>
        <w:t>,</w:t>
      </w:r>
      <w:r w:rsidRPr="00287667">
        <w:rPr>
          <w:rFonts w:cs="Arial"/>
          <w:bCs/>
          <w:szCs w:val="20"/>
        </w:rPr>
        <w:t xml:space="preserve"> $75,000 grant. To</w:t>
      </w:r>
      <w:r w:rsidR="00F41064">
        <w:rPr>
          <w:rFonts w:cs="Arial"/>
          <w:bCs/>
          <w:szCs w:val="20"/>
        </w:rPr>
        <w:t> </w:t>
      </w:r>
      <w:r w:rsidRPr="00287667">
        <w:rPr>
          <w:rFonts w:cs="Arial"/>
          <w:bCs/>
          <w:szCs w:val="20"/>
        </w:rPr>
        <w:t>provide flexible working capital funds for the development and preservation of affordable housing and to support the operations and residents of CommonBond during the pandemic.</w:t>
      </w:r>
    </w:p>
    <w:p w14:paraId="2C8902CC" w14:textId="3A407AE8" w:rsidR="00287667" w:rsidRPr="00287667" w:rsidRDefault="00317F91" w:rsidP="00A73ED5">
      <w:pPr>
        <w:pStyle w:val="ListParagraph"/>
        <w:numPr>
          <w:ilvl w:val="0"/>
          <w:numId w:val="1"/>
        </w:numPr>
        <w:spacing w:after="120"/>
        <w:contextualSpacing w:val="0"/>
      </w:pPr>
      <w:r w:rsidRPr="00287667">
        <w:rPr>
          <w:rFonts w:cs="Arial"/>
          <w:b/>
          <w:szCs w:val="20"/>
        </w:rPr>
        <w:t xml:space="preserve">First Children’s Finance, </w:t>
      </w:r>
      <w:r w:rsidRPr="00287667">
        <w:rPr>
          <w:rFonts w:cs="Arial"/>
          <w:bCs/>
          <w:szCs w:val="20"/>
        </w:rPr>
        <w:t xml:space="preserve">Minneapolis, </w:t>
      </w:r>
      <w:r w:rsidR="00F41064">
        <w:rPr>
          <w:rFonts w:cs="Arial"/>
          <w:bCs/>
          <w:szCs w:val="20"/>
        </w:rPr>
        <w:t xml:space="preserve">MN; </w:t>
      </w:r>
      <w:r w:rsidRPr="00287667">
        <w:rPr>
          <w:rFonts w:cs="Arial"/>
          <w:bCs/>
          <w:szCs w:val="20"/>
        </w:rPr>
        <w:t>$150,000 PRI</w:t>
      </w:r>
      <w:r w:rsidR="009D0874">
        <w:rPr>
          <w:rFonts w:cs="Arial"/>
          <w:bCs/>
          <w:szCs w:val="20"/>
        </w:rPr>
        <w:t>,</w:t>
      </w:r>
      <w:r w:rsidRPr="00287667">
        <w:rPr>
          <w:rFonts w:cs="Arial"/>
          <w:bCs/>
          <w:szCs w:val="20"/>
        </w:rPr>
        <w:t xml:space="preserve"> $50,000 grant. Improve resilience of childcare small business providers serving underserved populations through loans and forgivable loans paired with business development technical experience.</w:t>
      </w:r>
    </w:p>
    <w:p w14:paraId="646452B8" w14:textId="6858B462" w:rsidR="00317F91" w:rsidRPr="00A73ED5" w:rsidRDefault="00317F91" w:rsidP="00A73ED5">
      <w:pPr>
        <w:pStyle w:val="ListParagraph"/>
        <w:numPr>
          <w:ilvl w:val="0"/>
          <w:numId w:val="1"/>
        </w:numPr>
        <w:spacing w:after="120"/>
        <w:contextualSpacing w:val="0"/>
      </w:pPr>
      <w:r w:rsidRPr="00287667">
        <w:rPr>
          <w:rFonts w:cs="Arial"/>
          <w:b/>
          <w:szCs w:val="20"/>
        </w:rPr>
        <w:t xml:space="preserve">First Nations Community Financial, </w:t>
      </w:r>
      <w:r w:rsidRPr="00287667">
        <w:rPr>
          <w:rFonts w:cs="Arial"/>
          <w:bCs/>
          <w:szCs w:val="20"/>
        </w:rPr>
        <w:t>Black River Falls, W</w:t>
      </w:r>
      <w:r w:rsidR="009D0874">
        <w:rPr>
          <w:rFonts w:cs="Arial"/>
          <w:bCs/>
          <w:szCs w:val="20"/>
        </w:rPr>
        <w:t xml:space="preserve">I; </w:t>
      </w:r>
      <w:r w:rsidRPr="00287667">
        <w:rPr>
          <w:rFonts w:cs="Arial"/>
          <w:bCs/>
          <w:szCs w:val="20"/>
        </w:rPr>
        <w:t>$150,000 PRI</w:t>
      </w:r>
      <w:r w:rsidR="009D0874">
        <w:rPr>
          <w:rFonts w:cs="Arial"/>
          <w:bCs/>
          <w:szCs w:val="20"/>
        </w:rPr>
        <w:t>,</w:t>
      </w:r>
      <w:r w:rsidRPr="00287667">
        <w:rPr>
          <w:rFonts w:cs="Arial"/>
          <w:bCs/>
          <w:szCs w:val="20"/>
        </w:rPr>
        <w:t xml:space="preserve"> $50,000 grant. To help families of the 11 federally recognized tribes in Wisconsin with essential needs during the pandemic.</w:t>
      </w:r>
    </w:p>
    <w:p w14:paraId="77C6369B" w14:textId="71CB6C46" w:rsidR="00317F91" w:rsidRPr="00A73ED5" w:rsidRDefault="00317F91" w:rsidP="00A73ED5">
      <w:pPr>
        <w:pStyle w:val="ListParagraph"/>
        <w:numPr>
          <w:ilvl w:val="0"/>
          <w:numId w:val="1"/>
        </w:numPr>
        <w:spacing w:after="120"/>
        <w:contextualSpacing w:val="0"/>
      </w:pPr>
      <w:r w:rsidRPr="00A73ED5">
        <w:rPr>
          <w:rFonts w:cs="Arial"/>
          <w:b/>
          <w:szCs w:val="20"/>
        </w:rPr>
        <w:t>Montana Community Development Corporation</w:t>
      </w:r>
      <w:r w:rsidR="003640E6">
        <w:rPr>
          <w:rFonts w:cs="Arial"/>
          <w:b/>
          <w:szCs w:val="20"/>
        </w:rPr>
        <w:t xml:space="preserve"> (MoFi)</w:t>
      </w:r>
      <w:r w:rsidRPr="00A73ED5">
        <w:rPr>
          <w:rFonts w:cs="Arial"/>
          <w:b/>
          <w:szCs w:val="20"/>
        </w:rPr>
        <w:t>,</w:t>
      </w:r>
      <w:r w:rsidR="009F4F0A">
        <w:t xml:space="preserve"> Missoula, </w:t>
      </w:r>
      <w:r w:rsidR="009D0874">
        <w:t xml:space="preserve">MT; </w:t>
      </w:r>
      <w:r w:rsidRPr="00A73ED5">
        <w:rPr>
          <w:rFonts w:cs="Arial"/>
          <w:bCs/>
          <w:szCs w:val="20"/>
        </w:rPr>
        <w:t>$500,000 PRI</w:t>
      </w:r>
      <w:r w:rsidR="009D0874">
        <w:rPr>
          <w:rFonts w:cs="Arial"/>
          <w:bCs/>
          <w:szCs w:val="20"/>
        </w:rPr>
        <w:t xml:space="preserve"> and</w:t>
      </w:r>
      <w:r w:rsidRPr="00A73ED5">
        <w:rPr>
          <w:rFonts w:cs="Arial"/>
          <w:bCs/>
          <w:szCs w:val="20"/>
        </w:rPr>
        <w:t xml:space="preserve"> $125,000 grant. To help disadvantaged business owners in Montana access flexible, patient capital and free technical assistance to help their businesses through the economic downturn.</w:t>
      </w:r>
    </w:p>
    <w:p w14:paraId="0A29C961" w14:textId="4BD0FF8F" w:rsidR="00317F91" w:rsidRPr="00A73ED5" w:rsidRDefault="00317F91" w:rsidP="00A73ED5">
      <w:pPr>
        <w:pStyle w:val="ListParagraph"/>
        <w:numPr>
          <w:ilvl w:val="0"/>
          <w:numId w:val="1"/>
        </w:numPr>
        <w:spacing w:after="120"/>
        <w:contextualSpacing w:val="0"/>
      </w:pPr>
      <w:r w:rsidRPr="00A73ED5">
        <w:rPr>
          <w:rFonts w:cs="Arial"/>
          <w:b/>
          <w:szCs w:val="20"/>
        </w:rPr>
        <w:lastRenderedPageBreak/>
        <w:t xml:space="preserve">NeighborWorks Home Partners, </w:t>
      </w:r>
      <w:r w:rsidRPr="00A73ED5">
        <w:rPr>
          <w:rFonts w:cs="Arial"/>
          <w:bCs/>
          <w:szCs w:val="20"/>
        </w:rPr>
        <w:t xml:space="preserve">Saint Paul, </w:t>
      </w:r>
      <w:r w:rsidR="00F86D14">
        <w:rPr>
          <w:rFonts w:cs="Arial"/>
          <w:bCs/>
          <w:szCs w:val="20"/>
        </w:rPr>
        <w:t xml:space="preserve">MN; </w:t>
      </w:r>
      <w:r w:rsidRPr="00A73ED5">
        <w:rPr>
          <w:rFonts w:cs="Arial"/>
          <w:bCs/>
          <w:szCs w:val="20"/>
        </w:rPr>
        <w:t>$500,000 PRI. To provide loan capital to support successful homeownership in the Twin Cities.</w:t>
      </w:r>
    </w:p>
    <w:p w14:paraId="001F4577" w14:textId="7B90FF7A" w:rsidR="00317F91" w:rsidRPr="00A73ED5" w:rsidRDefault="00317F91" w:rsidP="003640E6">
      <w:pPr>
        <w:pStyle w:val="ListParagraph"/>
        <w:numPr>
          <w:ilvl w:val="0"/>
          <w:numId w:val="1"/>
        </w:numPr>
        <w:spacing w:after="240"/>
        <w:contextualSpacing w:val="0"/>
      </w:pPr>
      <w:r w:rsidRPr="00A73ED5">
        <w:rPr>
          <w:rFonts w:cs="Arial"/>
          <w:b/>
          <w:szCs w:val="20"/>
        </w:rPr>
        <w:t xml:space="preserve">Seward Redesign, Inc., </w:t>
      </w:r>
      <w:r w:rsidRPr="00A73ED5">
        <w:rPr>
          <w:rFonts w:cs="Arial"/>
          <w:bCs/>
          <w:szCs w:val="20"/>
        </w:rPr>
        <w:t xml:space="preserve">Minneapolis, </w:t>
      </w:r>
      <w:r w:rsidR="00F86D14">
        <w:rPr>
          <w:rFonts w:cs="Arial"/>
          <w:bCs/>
          <w:szCs w:val="20"/>
        </w:rPr>
        <w:t xml:space="preserve">MN; </w:t>
      </w:r>
      <w:r w:rsidRPr="00A73ED5">
        <w:rPr>
          <w:rFonts w:cs="Arial"/>
          <w:bCs/>
          <w:szCs w:val="20"/>
        </w:rPr>
        <w:t>$150,000 PRI. To provide accessible, low-cost loan capital to south Minneapolis small businesses impacted by both COVID-19 and the physical damage resulting from the murder of George Floyd.</w:t>
      </w:r>
      <w:r w:rsidR="001B1B8A" w:rsidRPr="00A73ED5">
        <w:rPr>
          <w:rFonts w:cs="Arial"/>
          <w:bCs/>
          <w:szCs w:val="20"/>
        </w:rPr>
        <w:t xml:space="preserve"> </w:t>
      </w:r>
    </w:p>
    <w:p w14:paraId="4AB894B0" w14:textId="77777777" w:rsidR="00317F91" w:rsidRDefault="00317F91" w:rsidP="00317F91">
      <w:r>
        <w:t>OBT and CBFC are continuing to expand the network of intermediaries in order to cover all areas of the four-state region.</w:t>
      </w:r>
    </w:p>
    <w:p w14:paraId="116F7860" w14:textId="10C345A8" w:rsidR="00337E7A" w:rsidRDefault="00317F91" w:rsidP="00317F91">
      <w:r>
        <w:t xml:space="preserve">Information about CBFC’s emergency funding can be found </w:t>
      </w:r>
      <w:r w:rsidR="00511536">
        <w:t xml:space="preserve">at </w:t>
      </w:r>
      <w:hyperlink r:id="rId8" w:tgtFrame="_blank" w:history="1">
        <w:r>
          <w:rPr>
            <w:rStyle w:val="normaltextrun"/>
            <w:rFonts w:cs="Arial"/>
            <w:color w:val="BA9B37"/>
            <w:sz w:val="22"/>
            <w:szCs w:val="22"/>
            <w:shd w:val="clear" w:color="auto" w:fill="FFFFFF"/>
          </w:rPr>
          <w:t>ottobremer.org</w:t>
        </w:r>
      </w:hyperlink>
      <w:r>
        <w:t>.</w:t>
      </w:r>
    </w:p>
    <w:p w14:paraId="5F364E5E" w14:textId="35715260" w:rsidR="007B4462" w:rsidRPr="003265FC" w:rsidRDefault="007B4462" w:rsidP="007B4462">
      <w:pPr>
        <w:pStyle w:val="Heading1"/>
        <w:rPr>
          <w:sz w:val="22"/>
        </w:rPr>
      </w:pPr>
      <w:r w:rsidRPr="003265FC">
        <w:rPr>
          <w:sz w:val="22"/>
        </w:rPr>
        <w:t>About the Otto Bremer Trust</w:t>
      </w:r>
    </w:p>
    <w:p w14:paraId="3C94E152" w14:textId="58B0E303" w:rsidR="00A349CB" w:rsidRDefault="00A349CB" w:rsidP="005D4537">
      <w:pPr>
        <w:rPr>
          <w:rFonts w:cs="Arial"/>
        </w:rPr>
      </w:pPr>
      <w:r>
        <w:rPr>
          <w:rFonts w:cs="Arial"/>
        </w:rPr>
        <w:t xml:space="preserve">The Otto Bremer Trust is a bank holding company and a private charitable trust based in Saint Paul, Minn., that works at the intersection of finance and philanthropy. Created in 1944 by Otto Bremer, it is today one of the nation’s largest philanthropic organizations and is committed to supporting a better quality of life for residents of Minnesota, Montana, North Dakota, and Wisconsin. OBT is the majority owner of Bremer Financial Corporation, a regional financial services company, and manages a diversified investment portfolio. Since its founding, OBT has invested more than $805 million in people, places, and opportunities in the Upper Midwest. Visit </w:t>
      </w:r>
      <w:hyperlink r:id="rId9" w:tgtFrame="_blank" w:history="1">
        <w:r w:rsidR="005E2F47">
          <w:rPr>
            <w:rStyle w:val="normaltextrun"/>
            <w:rFonts w:cs="Arial"/>
            <w:color w:val="BA9B37"/>
            <w:sz w:val="22"/>
            <w:szCs w:val="22"/>
            <w:shd w:val="clear" w:color="auto" w:fill="FFFFFF"/>
          </w:rPr>
          <w:t>ottobremer.org</w:t>
        </w:r>
      </w:hyperlink>
      <w:r>
        <w:rPr>
          <w:rFonts w:cs="Arial"/>
        </w:rPr>
        <w:t xml:space="preserve"> for more information, including a list of grants and program-related investments.</w:t>
      </w:r>
    </w:p>
    <w:p w14:paraId="018EAB7B" w14:textId="308D1146" w:rsidR="001938FB" w:rsidRDefault="00BE74F0" w:rsidP="003265FC">
      <w:pPr>
        <w:spacing w:before="360"/>
        <w:jc w:val="center"/>
        <w:rPr>
          <w:rFonts w:cs="Arial"/>
        </w:rPr>
      </w:pPr>
      <w:r w:rsidRPr="005C6630">
        <w:rPr>
          <w:rFonts w:cs="Arial"/>
        </w:rPr>
        <w:t>#</w:t>
      </w:r>
      <w:r>
        <w:rPr>
          <w:rFonts w:cs="Arial"/>
        </w:rPr>
        <w:t xml:space="preserve"> </w:t>
      </w:r>
      <w:r w:rsidRPr="005C6630">
        <w:rPr>
          <w:rFonts w:cs="Arial"/>
        </w:rPr>
        <w:t>#</w:t>
      </w:r>
      <w:r>
        <w:rPr>
          <w:rFonts w:cs="Arial"/>
        </w:rPr>
        <w:t xml:space="preserve"> </w:t>
      </w:r>
      <w:r w:rsidRPr="005C6630">
        <w:rPr>
          <w:rFonts w:cs="Arial"/>
        </w:rPr>
        <w:t>#</w:t>
      </w:r>
    </w:p>
    <w:sectPr w:rsidR="001938FB" w:rsidSect="0082387C">
      <w:footerReference w:type="default" r:id="rId10"/>
      <w:headerReference w:type="first" r:id="rId11"/>
      <w:pgSz w:w="12240" w:h="15840" w:code="1"/>
      <w:pgMar w:top="1440" w:right="1680" w:bottom="1296" w:left="168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20E3" w14:textId="77777777" w:rsidR="009C5A03" w:rsidRDefault="009C5A03">
      <w:pPr>
        <w:spacing w:after="0"/>
      </w:pPr>
      <w:r>
        <w:separator/>
      </w:r>
    </w:p>
  </w:endnote>
  <w:endnote w:type="continuationSeparator" w:id="0">
    <w:p w14:paraId="639A8F73" w14:textId="77777777" w:rsidR="009C5A03" w:rsidRDefault="009C5A03">
      <w:pPr>
        <w:spacing w:after="0"/>
      </w:pPr>
      <w:r>
        <w:continuationSeparator/>
      </w:r>
    </w:p>
  </w:endnote>
  <w:endnote w:type="continuationNotice" w:id="1">
    <w:p w14:paraId="71701547" w14:textId="77777777" w:rsidR="009C5A03" w:rsidRDefault="009C5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ACA6" w14:textId="1E8CF728" w:rsidR="00F00C3C" w:rsidRDefault="00D54658" w:rsidP="00F00C3C">
    <w:pPr>
      <w:pStyle w:val="Footer"/>
      <w:jc w:val="center"/>
    </w:pPr>
    <w:r>
      <w:fldChar w:fldCharType="begin"/>
    </w:r>
    <w:r>
      <w:instrText xml:space="preserve"> PAGE   \* MERGEFORMAT </w:instrText>
    </w:r>
    <w:r>
      <w:fldChar w:fldCharType="separate"/>
    </w:r>
    <w:r w:rsidR="00B83B3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AE34" w14:textId="77777777" w:rsidR="009C5A03" w:rsidRDefault="009C5A03">
      <w:pPr>
        <w:spacing w:after="0"/>
      </w:pPr>
      <w:r>
        <w:separator/>
      </w:r>
    </w:p>
  </w:footnote>
  <w:footnote w:type="continuationSeparator" w:id="0">
    <w:p w14:paraId="1C2AA429" w14:textId="77777777" w:rsidR="009C5A03" w:rsidRDefault="009C5A03">
      <w:pPr>
        <w:spacing w:after="0"/>
      </w:pPr>
      <w:r>
        <w:continuationSeparator/>
      </w:r>
    </w:p>
  </w:footnote>
  <w:footnote w:type="continuationNotice" w:id="1">
    <w:p w14:paraId="334FD624" w14:textId="77777777" w:rsidR="009C5A03" w:rsidRDefault="009C5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A1F8" w14:textId="77777777" w:rsidR="00F00C3C" w:rsidRDefault="7BDDEAFB" w:rsidP="0082387C">
    <w:pPr>
      <w:pStyle w:val="Header"/>
      <w:spacing w:after="360"/>
      <w:ind w:right="-600"/>
      <w:jc w:val="right"/>
    </w:pPr>
    <w:r>
      <w:rPr>
        <w:noProof/>
      </w:rPr>
      <w:drawing>
        <wp:inline distT="0" distB="0" distL="0" distR="0" wp14:anchorId="0B5CCF5A" wp14:editId="19CB9A55">
          <wp:extent cx="2289048" cy="1030224"/>
          <wp:effectExtent l="0" t="0" r="0" b="0"/>
          <wp:docPr id="2103338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9048" cy="1030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D73C7"/>
    <w:multiLevelType w:val="hybridMultilevel"/>
    <w:tmpl w:val="C63A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F0"/>
    <w:rsid w:val="00000DDF"/>
    <w:rsid w:val="000063F7"/>
    <w:rsid w:val="00006522"/>
    <w:rsid w:val="00006A0E"/>
    <w:rsid w:val="00007E67"/>
    <w:rsid w:val="00017DE7"/>
    <w:rsid w:val="00020907"/>
    <w:rsid w:val="000215C8"/>
    <w:rsid w:val="000268AD"/>
    <w:rsid w:val="00026C61"/>
    <w:rsid w:val="000314EB"/>
    <w:rsid w:val="00032419"/>
    <w:rsid w:val="0003469A"/>
    <w:rsid w:val="00034F69"/>
    <w:rsid w:val="00036DDC"/>
    <w:rsid w:val="00041F22"/>
    <w:rsid w:val="00043A7C"/>
    <w:rsid w:val="00045533"/>
    <w:rsid w:val="00051992"/>
    <w:rsid w:val="0005250B"/>
    <w:rsid w:val="00060F48"/>
    <w:rsid w:val="000619DA"/>
    <w:rsid w:val="00066348"/>
    <w:rsid w:val="00066915"/>
    <w:rsid w:val="00066DC0"/>
    <w:rsid w:val="00067318"/>
    <w:rsid w:val="0006740B"/>
    <w:rsid w:val="00067A1E"/>
    <w:rsid w:val="00070D03"/>
    <w:rsid w:val="000715DB"/>
    <w:rsid w:val="00073D7C"/>
    <w:rsid w:val="00074509"/>
    <w:rsid w:val="00083B16"/>
    <w:rsid w:val="00084787"/>
    <w:rsid w:val="00085417"/>
    <w:rsid w:val="00090A4B"/>
    <w:rsid w:val="00093230"/>
    <w:rsid w:val="00096652"/>
    <w:rsid w:val="000A12C3"/>
    <w:rsid w:val="000B23D2"/>
    <w:rsid w:val="000B56E0"/>
    <w:rsid w:val="000B7E2C"/>
    <w:rsid w:val="000C1FE4"/>
    <w:rsid w:val="000C7D12"/>
    <w:rsid w:val="000C7FC1"/>
    <w:rsid w:val="000D15BE"/>
    <w:rsid w:val="000D25AD"/>
    <w:rsid w:val="000D35A4"/>
    <w:rsid w:val="000D5F2C"/>
    <w:rsid w:val="000D69C1"/>
    <w:rsid w:val="000D6B34"/>
    <w:rsid w:val="000E38DE"/>
    <w:rsid w:val="000E4C88"/>
    <w:rsid w:val="000E53B4"/>
    <w:rsid w:val="000E5A52"/>
    <w:rsid w:val="000E6447"/>
    <w:rsid w:val="000F184E"/>
    <w:rsid w:val="000F32CC"/>
    <w:rsid w:val="000F3A82"/>
    <w:rsid w:val="000F3E80"/>
    <w:rsid w:val="00100050"/>
    <w:rsid w:val="00101699"/>
    <w:rsid w:val="00102E1F"/>
    <w:rsid w:val="00105C5B"/>
    <w:rsid w:val="00105EEB"/>
    <w:rsid w:val="0010794F"/>
    <w:rsid w:val="00107D52"/>
    <w:rsid w:val="001109FA"/>
    <w:rsid w:val="00110B0B"/>
    <w:rsid w:val="00110D54"/>
    <w:rsid w:val="001139BF"/>
    <w:rsid w:val="00114AD8"/>
    <w:rsid w:val="00116004"/>
    <w:rsid w:val="00122177"/>
    <w:rsid w:val="001222DC"/>
    <w:rsid w:val="0012547A"/>
    <w:rsid w:val="00125ACA"/>
    <w:rsid w:val="00131F9B"/>
    <w:rsid w:val="001348D7"/>
    <w:rsid w:val="00134C3A"/>
    <w:rsid w:val="00137851"/>
    <w:rsid w:val="001468A1"/>
    <w:rsid w:val="00150B80"/>
    <w:rsid w:val="0015132D"/>
    <w:rsid w:val="00154166"/>
    <w:rsid w:val="00154E03"/>
    <w:rsid w:val="00156890"/>
    <w:rsid w:val="001626CC"/>
    <w:rsid w:val="00165063"/>
    <w:rsid w:val="00165EDB"/>
    <w:rsid w:val="00166ABD"/>
    <w:rsid w:val="00167B54"/>
    <w:rsid w:val="00167CB5"/>
    <w:rsid w:val="00170FDB"/>
    <w:rsid w:val="00172C01"/>
    <w:rsid w:val="00174852"/>
    <w:rsid w:val="0017584C"/>
    <w:rsid w:val="00180328"/>
    <w:rsid w:val="00180349"/>
    <w:rsid w:val="001806A5"/>
    <w:rsid w:val="00181AA3"/>
    <w:rsid w:val="00184729"/>
    <w:rsid w:val="0018549B"/>
    <w:rsid w:val="001870B9"/>
    <w:rsid w:val="00187E2E"/>
    <w:rsid w:val="00191970"/>
    <w:rsid w:val="001938FB"/>
    <w:rsid w:val="001941D1"/>
    <w:rsid w:val="00196FC2"/>
    <w:rsid w:val="001A004C"/>
    <w:rsid w:val="001A199C"/>
    <w:rsid w:val="001A1EC0"/>
    <w:rsid w:val="001A3ED3"/>
    <w:rsid w:val="001A4C13"/>
    <w:rsid w:val="001A7D8B"/>
    <w:rsid w:val="001B1B8A"/>
    <w:rsid w:val="001B1FC0"/>
    <w:rsid w:val="001B2000"/>
    <w:rsid w:val="001C1F5F"/>
    <w:rsid w:val="001C3963"/>
    <w:rsid w:val="001C3C0F"/>
    <w:rsid w:val="001C57E4"/>
    <w:rsid w:val="001C58CC"/>
    <w:rsid w:val="001C6351"/>
    <w:rsid w:val="001D00B6"/>
    <w:rsid w:val="001D661E"/>
    <w:rsid w:val="001D663B"/>
    <w:rsid w:val="001D7C19"/>
    <w:rsid w:val="001D7DD9"/>
    <w:rsid w:val="001E1B08"/>
    <w:rsid w:val="001E3667"/>
    <w:rsid w:val="001E70BF"/>
    <w:rsid w:val="001F32C4"/>
    <w:rsid w:val="001F6634"/>
    <w:rsid w:val="00200F20"/>
    <w:rsid w:val="0020203D"/>
    <w:rsid w:val="002023B3"/>
    <w:rsid w:val="00204686"/>
    <w:rsid w:val="0020733A"/>
    <w:rsid w:val="002133BD"/>
    <w:rsid w:val="00215F65"/>
    <w:rsid w:val="00223613"/>
    <w:rsid w:val="00225C46"/>
    <w:rsid w:val="00226BF2"/>
    <w:rsid w:val="00230633"/>
    <w:rsid w:val="00232691"/>
    <w:rsid w:val="00236B39"/>
    <w:rsid w:val="00241265"/>
    <w:rsid w:val="00242103"/>
    <w:rsid w:val="00242D28"/>
    <w:rsid w:val="00242D43"/>
    <w:rsid w:val="00244642"/>
    <w:rsid w:val="00245FC0"/>
    <w:rsid w:val="00251D5A"/>
    <w:rsid w:val="00253440"/>
    <w:rsid w:val="002545B4"/>
    <w:rsid w:val="0025619A"/>
    <w:rsid w:val="002603D4"/>
    <w:rsid w:val="00265388"/>
    <w:rsid w:val="00266973"/>
    <w:rsid w:val="002757FF"/>
    <w:rsid w:val="00280396"/>
    <w:rsid w:val="00281D4D"/>
    <w:rsid w:val="00287667"/>
    <w:rsid w:val="00291057"/>
    <w:rsid w:val="00291C73"/>
    <w:rsid w:val="002970E1"/>
    <w:rsid w:val="002A34F9"/>
    <w:rsid w:val="002A4DAE"/>
    <w:rsid w:val="002A5FEE"/>
    <w:rsid w:val="002A6E2D"/>
    <w:rsid w:val="002B32AA"/>
    <w:rsid w:val="002B4988"/>
    <w:rsid w:val="002B6ADB"/>
    <w:rsid w:val="002B6FAE"/>
    <w:rsid w:val="002C0301"/>
    <w:rsid w:val="002C4249"/>
    <w:rsid w:val="002C6DFF"/>
    <w:rsid w:val="002D043A"/>
    <w:rsid w:val="002D5C84"/>
    <w:rsid w:val="002D6210"/>
    <w:rsid w:val="002D6617"/>
    <w:rsid w:val="002E12E4"/>
    <w:rsid w:val="002E2D43"/>
    <w:rsid w:val="002E4CDA"/>
    <w:rsid w:val="002E5825"/>
    <w:rsid w:val="002E6F93"/>
    <w:rsid w:val="002F1393"/>
    <w:rsid w:val="002F1897"/>
    <w:rsid w:val="002F1CFE"/>
    <w:rsid w:val="002F7179"/>
    <w:rsid w:val="0030145E"/>
    <w:rsid w:val="00303072"/>
    <w:rsid w:val="00303F01"/>
    <w:rsid w:val="00306C90"/>
    <w:rsid w:val="00306F2A"/>
    <w:rsid w:val="00307F24"/>
    <w:rsid w:val="00317F91"/>
    <w:rsid w:val="00324A66"/>
    <w:rsid w:val="003265FC"/>
    <w:rsid w:val="0032746F"/>
    <w:rsid w:val="0032771D"/>
    <w:rsid w:val="0033147C"/>
    <w:rsid w:val="00331802"/>
    <w:rsid w:val="00333623"/>
    <w:rsid w:val="003337EE"/>
    <w:rsid w:val="00336897"/>
    <w:rsid w:val="00337E7A"/>
    <w:rsid w:val="00340233"/>
    <w:rsid w:val="00343DAA"/>
    <w:rsid w:val="003453A5"/>
    <w:rsid w:val="00347948"/>
    <w:rsid w:val="00353312"/>
    <w:rsid w:val="00353F67"/>
    <w:rsid w:val="00355DD0"/>
    <w:rsid w:val="003630B1"/>
    <w:rsid w:val="003640E6"/>
    <w:rsid w:val="00365277"/>
    <w:rsid w:val="00365B00"/>
    <w:rsid w:val="00367D14"/>
    <w:rsid w:val="00367D77"/>
    <w:rsid w:val="0037063C"/>
    <w:rsid w:val="0037251B"/>
    <w:rsid w:val="00372DBE"/>
    <w:rsid w:val="003745F3"/>
    <w:rsid w:val="003747A2"/>
    <w:rsid w:val="003747B4"/>
    <w:rsid w:val="0037503F"/>
    <w:rsid w:val="003765D7"/>
    <w:rsid w:val="00377FAA"/>
    <w:rsid w:val="00380677"/>
    <w:rsid w:val="0038291A"/>
    <w:rsid w:val="0039017B"/>
    <w:rsid w:val="00390574"/>
    <w:rsid w:val="00393456"/>
    <w:rsid w:val="003949F8"/>
    <w:rsid w:val="00395E6C"/>
    <w:rsid w:val="00396DD3"/>
    <w:rsid w:val="003A422F"/>
    <w:rsid w:val="003A4BE5"/>
    <w:rsid w:val="003A565A"/>
    <w:rsid w:val="003A5894"/>
    <w:rsid w:val="003B0573"/>
    <w:rsid w:val="003B23E6"/>
    <w:rsid w:val="003B35C7"/>
    <w:rsid w:val="003B7084"/>
    <w:rsid w:val="003C1394"/>
    <w:rsid w:val="003C15CA"/>
    <w:rsid w:val="003C251F"/>
    <w:rsid w:val="003C2910"/>
    <w:rsid w:val="003C2A7F"/>
    <w:rsid w:val="003C3FB3"/>
    <w:rsid w:val="003C6E5C"/>
    <w:rsid w:val="003C782F"/>
    <w:rsid w:val="003D0458"/>
    <w:rsid w:val="003D0B92"/>
    <w:rsid w:val="003D1E72"/>
    <w:rsid w:val="003D3BB7"/>
    <w:rsid w:val="003D4CD0"/>
    <w:rsid w:val="003D728D"/>
    <w:rsid w:val="003D730B"/>
    <w:rsid w:val="003D7B7C"/>
    <w:rsid w:val="003E0C11"/>
    <w:rsid w:val="003E0E67"/>
    <w:rsid w:val="003E0F76"/>
    <w:rsid w:val="003E36CF"/>
    <w:rsid w:val="003E7F93"/>
    <w:rsid w:val="003F0FE1"/>
    <w:rsid w:val="003F2B34"/>
    <w:rsid w:val="003F3AE1"/>
    <w:rsid w:val="003F50D6"/>
    <w:rsid w:val="004063E3"/>
    <w:rsid w:val="004127E3"/>
    <w:rsid w:val="00417D58"/>
    <w:rsid w:val="00430A17"/>
    <w:rsid w:val="0043307C"/>
    <w:rsid w:val="00436D81"/>
    <w:rsid w:val="00443836"/>
    <w:rsid w:val="004444AA"/>
    <w:rsid w:val="00444D59"/>
    <w:rsid w:val="004469FD"/>
    <w:rsid w:val="00446ADA"/>
    <w:rsid w:val="004515F2"/>
    <w:rsid w:val="0045235D"/>
    <w:rsid w:val="004531C4"/>
    <w:rsid w:val="004556F1"/>
    <w:rsid w:val="004575F2"/>
    <w:rsid w:val="00461B3F"/>
    <w:rsid w:val="00462F3C"/>
    <w:rsid w:val="004643CF"/>
    <w:rsid w:val="004649BC"/>
    <w:rsid w:val="00465DC2"/>
    <w:rsid w:val="00466442"/>
    <w:rsid w:val="00473938"/>
    <w:rsid w:val="00473FBC"/>
    <w:rsid w:val="00474398"/>
    <w:rsid w:val="00474AA9"/>
    <w:rsid w:val="00480F87"/>
    <w:rsid w:val="00484541"/>
    <w:rsid w:val="0049640E"/>
    <w:rsid w:val="00496F69"/>
    <w:rsid w:val="004A0BE1"/>
    <w:rsid w:val="004A1026"/>
    <w:rsid w:val="004A14FD"/>
    <w:rsid w:val="004A2BCC"/>
    <w:rsid w:val="004A3C62"/>
    <w:rsid w:val="004A4F69"/>
    <w:rsid w:val="004A5901"/>
    <w:rsid w:val="004A6827"/>
    <w:rsid w:val="004A6C9F"/>
    <w:rsid w:val="004A718C"/>
    <w:rsid w:val="004A793F"/>
    <w:rsid w:val="004B02C7"/>
    <w:rsid w:val="004B05C8"/>
    <w:rsid w:val="004B0BED"/>
    <w:rsid w:val="004B3535"/>
    <w:rsid w:val="004B4854"/>
    <w:rsid w:val="004B4A00"/>
    <w:rsid w:val="004C155E"/>
    <w:rsid w:val="004C1701"/>
    <w:rsid w:val="004C2DE8"/>
    <w:rsid w:val="004C4433"/>
    <w:rsid w:val="004C4F8A"/>
    <w:rsid w:val="004C500B"/>
    <w:rsid w:val="004C5970"/>
    <w:rsid w:val="004C7148"/>
    <w:rsid w:val="004C742C"/>
    <w:rsid w:val="004D1052"/>
    <w:rsid w:val="004D12B2"/>
    <w:rsid w:val="004D1CCE"/>
    <w:rsid w:val="004D2B3F"/>
    <w:rsid w:val="004D36AA"/>
    <w:rsid w:val="004D7D4F"/>
    <w:rsid w:val="004E0CDB"/>
    <w:rsid w:val="004E2ADD"/>
    <w:rsid w:val="004E353F"/>
    <w:rsid w:val="004E5133"/>
    <w:rsid w:val="004E525B"/>
    <w:rsid w:val="004E5CDD"/>
    <w:rsid w:val="004F68FA"/>
    <w:rsid w:val="004F6E7F"/>
    <w:rsid w:val="00500257"/>
    <w:rsid w:val="00500A8E"/>
    <w:rsid w:val="00502EF5"/>
    <w:rsid w:val="0050347A"/>
    <w:rsid w:val="0050403E"/>
    <w:rsid w:val="00504D60"/>
    <w:rsid w:val="00506E12"/>
    <w:rsid w:val="005107D9"/>
    <w:rsid w:val="00511536"/>
    <w:rsid w:val="00516270"/>
    <w:rsid w:val="0051647B"/>
    <w:rsid w:val="00522262"/>
    <w:rsid w:val="00525D74"/>
    <w:rsid w:val="00530C94"/>
    <w:rsid w:val="0053140B"/>
    <w:rsid w:val="00534775"/>
    <w:rsid w:val="00535A65"/>
    <w:rsid w:val="00535F58"/>
    <w:rsid w:val="005372D9"/>
    <w:rsid w:val="00537629"/>
    <w:rsid w:val="005415B9"/>
    <w:rsid w:val="00541943"/>
    <w:rsid w:val="00544514"/>
    <w:rsid w:val="00544FB8"/>
    <w:rsid w:val="005507BA"/>
    <w:rsid w:val="00550F71"/>
    <w:rsid w:val="0055419A"/>
    <w:rsid w:val="00554331"/>
    <w:rsid w:val="00554497"/>
    <w:rsid w:val="0055510F"/>
    <w:rsid w:val="00561DCB"/>
    <w:rsid w:val="00563384"/>
    <w:rsid w:val="00564C4A"/>
    <w:rsid w:val="00567D8C"/>
    <w:rsid w:val="00570188"/>
    <w:rsid w:val="00571F44"/>
    <w:rsid w:val="00573901"/>
    <w:rsid w:val="0057531A"/>
    <w:rsid w:val="005762D6"/>
    <w:rsid w:val="00576558"/>
    <w:rsid w:val="00576C4E"/>
    <w:rsid w:val="0057791C"/>
    <w:rsid w:val="00581EED"/>
    <w:rsid w:val="0058414A"/>
    <w:rsid w:val="005874F5"/>
    <w:rsid w:val="005949F3"/>
    <w:rsid w:val="005A7ABC"/>
    <w:rsid w:val="005B0A32"/>
    <w:rsid w:val="005B1B8A"/>
    <w:rsid w:val="005C4A85"/>
    <w:rsid w:val="005C56F8"/>
    <w:rsid w:val="005C6A7C"/>
    <w:rsid w:val="005D3E0E"/>
    <w:rsid w:val="005D4537"/>
    <w:rsid w:val="005D5644"/>
    <w:rsid w:val="005D6B81"/>
    <w:rsid w:val="005E0762"/>
    <w:rsid w:val="005E2F47"/>
    <w:rsid w:val="005E7762"/>
    <w:rsid w:val="005E7FD3"/>
    <w:rsid w:val="005F3486"/>
    <w:rsid w:val="005F3695"/>
    <w:rsid w:val="005F7A8E"/>
    <w:rsid w:val="00601320"/>
    <w:rsid w:val="0060427B"/>
    <w:rsid w:val="00604DD4"/>
    <w:rsid w:val="0060564F"/>
    <w:rsid w:val="00605D70"/>
    <w:rsid w:val="00606797"/>
    <w:rsid w:val="006105A8"/>
    <w:rsid w:val="00611B4A"/>
    <w:rsid w:val="00611F13"/>
    <w:rsid w:val="00613216"/>
    <w:rsid w:val="00614299"/>
    <w:rsid w:val="006168DD"/>
    <w:rsid w:val="006200E2"/>
    <w:rsid w:val="006212C1"/>
    <w:rsid w:val="00622013"/>
    <w:rsid w:val="00631322"/>
    <w:rsid w:val="00633AE5"/>
    <w:rsid w:val="00634B41"/>
    <w:rsid w:val="006427F4"/>
    <w:rsid w:val="00643ABD"/>
    <w:rsid w:val="0065112F"/>
    <w:rsid w:val="00654D9F"/>
    <w:rsid w:val="0066139D"/>
    <w:rsid w:val="006635F3"/>
    <w:rsid w:val="0067083C"/>
    <w:rsid w:val="00670993"/>
    <w:rsid w:val="00670C1C"/>
    <w:rsid w:val="00671973"/>
    <w:rsid w:val="00673540"/>
    <w:rsid w:val="00673B47"/>
    <w:rsid w:val="00673C5B"/>
    <w:rsid w:val="00675B20"/>
    <w:rsid w:val="00675F73"/>
    <w:rsid w:val="00677D5D"/>
    <w:rsid w:val="006816C5"/>
    <w:rsid w:val="0068759D"/>
    <w:rsid w:val="00690784"/>
    <w:rsid w:val="00691C47"/>
    <w:rsid w:val="00692A27"/>
    <w:rsid w:val="00694745"/>
    <w:rsid w:val="006965D0"/>
    <w:rsid w:val="00696987"/>
    <w:rsid w:val="006A1A35"/>
    <w:rsid w:val="006A318D"/>
    <w:rsid w:val="006A6865"/>
    <w:rsid w:val="006A7727"/>
    <w:rsid w:val="006B1111"/>
    <w:rsid w:val="006B1B88"/>
    <w:rsid w:val="006B4738"/>
    <w:rsid w:val="006B7DC1"/>
    <w:rsid w:val="006C28DD"/>
    <w:rsid w:val="006C5D22"/>
    <w:rsid w:val="006D26DC"/>
    <w:rsid w:val="006D281F"/>
    <w:rsid w:val="006D3F99"/>
    <w:rsid w:val="006D757D"/>
    <w:rsid w:val="006E033C"/>
    <w:rsid w:val="006F2883"/>
    <w:rsid w:val="006F49F7"/>
    <w:rsid w:val="006F7910"/>
    <w:rsid w:val="00701212"/>
    <w:rsid w:val="00702EB2"/>
    <w:rsid w:val="00704488"/>
    <w:rsid w:val="00707B4B"/>
    <w:rsid w:val="00710125"/>
    <w:rsid w:val="0071465E"/>
    <w:rsid w:val="00716C70"/>
    <w:rsid w:val="00720C08"/>
    <w:rsid w:val="007220CB"/>
    <w:rsid w:val="007265B1"/>
    <w:rsid w:val="00730265"/>
    <w:rsid w:val="00733A77"/>
    <w:rsid w:val="00734EB4"/>
    <w:rsid w:val="00736007"/>
    <w:rsid w:val="00736966"/>
    <w:rsid w:val="0074085E"/>
    <w:rsid w:val="00742A28"/>
    <w:rsid w:val="00742CD5"/>
    <w:rsid w:val="0074424F"/>
    <w:rsid w:val="0074566D"/>
    <w:rsid w:val="0074581E"/>
    <w:rsid w:val="007463A1"/>
    <w:rsid w:val="0075023C"/>
    <w:rsid w:val="007504B4"/>
    <w:rsid w:val="007517AF"/>
    <w:rsid w:val="00751EDF"/>
    <w:rsid w:val="007526BF"/>
    <w:rsid w:val="00755840"/>
    <w:rsid w:val="00755F3E"/>
    <w:rsid w:val="007578D3"/>
    <w:rsid w:val="0076070A"/>
    <w:rsid w:val="007616FC"/>
    <w:rsid w:val="00762286"/>
    <w:rsid w:val="007679F7"/>
    <w:rsid w:val="00770FCF"/>
    <w:rsid w:val="0077122B"/>
    <w:rsid w:val="007713A9"/>
    <w:rsid w:val="00774B37"/>
    <w:rsid w:val="00776F29"/>
    <w:rsid w:val="0077748F"/>
    <w:rsid w:val="00790C55"/>
    <w:rsid w:val="00791523"/>
    <w:rsid w:val="00791CED"/>
    <w:rsid w:val="00792B7A"/>
    <w:rsid w:val="00792DAA"/>
    <w:rsid w:val="00792E30"/>
    <w:rsid w:val="0079495A"/>
    <w:rsid w:val="00796621"/>
    <w:rsid w:val="00797CD8"/>
    <w:rsid w:val="007A1DA9"/>
    <w:rsid w:val="007A41AA"/>
    <w:rsid w:val="007A48CF"/>
    <w:rsid w:val="007A769A"/>
    <w:rsid w:val="007B1740"/>
    <w:rsid w:val="007B4462"/>
    <w:rsid w:val="007B6122"/>
    <w:rsid w:val="007C0387"/>
    <w:rsid w:val="007C292F"/>
    <w:rsid w:val="007C72D8"/>
    <w:rsid w:val="007D017D"/>
    <w:rsid w:val="007D0582"/>
    <w:rsid w:val="007D4D13"/>
    <w:rsid w:val="007E1FA0"/>
    <w:rsid w:val="007E28D3"/>
    <w:rsid w:val="007E3174"/>
    <w:rsid w:val="007E3DE8"/>
    <w:rsid w:val="007E6535"/>
    <w:rsid w:val="007E7471"/>
    <w:rsid w:val="007F202A"/>
    <w:rsid w:val="007F5899"/>
    <w:rsid w:val="007F61B6"/>
    <w:rsid w:val="008019BA"/>
    <w:rsid w:val="00803BF6"/>
    <w:rsid w:val="008072EF"/>
    <w:rsid w:val="008073CA"/>
    <w:rsid w:val="008113DD"/>
    <w:rsid w:val="0081190A"/>
    <w:rsid w:val="00815846"/>
    <w:rsid w:val="00816390"/>
    <w:rsid w:val="008209C7"/>
    <w:rsid w:val="0082375E"/>
    <w:rsid w:val="0082387C"/>
    <w:rsid w:val="00825110"/>
    <w:rsid w:val="00827CF2"/>
    <w:rsid w:val="00837CD2"/>
    <w:rsid w:val="0084094B"/>
    <w:rsid w:val="00840DB8"/>
    <w:rsid w:val="00841E9A"/>
    <w:rsid w:val="00841F73"/>
    <w:rsid w:val="008429A9"/>
    <w:rsid w:val="00843415"/>
    <w:rsid w:val="008443CB"/>
    <w:rsid w:val="00845256"/>
    <w:rsid w:val="00846BE6"/>
    <w:rsid w:val="00853819"/>
    <w:rsid w:val="008549BD"/>
    <w:rsid w:val="00863655"/>
    <w:rsid w:val="00863A98"/>
    <w:rsid w:val="00865E78"/>
    <w:rsid w:val="00870F0A"/>
    <w:rsid w:val="00870F84"/>
    <w:rsid w:val="00871AFE"/>
    <w:rsid w:val="00873C78"/>
    <w:rsid w:val="0088276D"/>
    <w:rsid w:val="00884B83"/>
    <w:rsid w:val="00892797"/>
    <w:rsid w:val="00892823"/>
    <w:rsid w:val="008958EF"/>
    <w:rsid w:val="00897DE3"/>
    <w:rsid w:val="008A3A04"/>
    <w:rsid w:val="008A7C8E"/>
    <w:rsid w:val="008B154B"/>
    <w:rsid w:val="008B2E39"/>
    <w:rsid w:val="008B2E4F"/>
    <w:rsid w:val="008B3F7A"/>
    <w:rsid w:val="008B5592"/>
    <w:rsid w:val="008B7652"/>
    <w:rsid w:val="008C0C5E"/>
    <w:rsid w:val="008C16F6"/>
    <w:rsid w:val="008C2AA7"/>
    <w:rsid w:val="008C35EC"/>
    <w:rsid w:val="008C39F1"/>
    <w:rsid w:val="008C56E9"/>
    <w:rsid w:val="008C7B9B"/>
    <w:rsid w:val="008D01B9"/>
    <w:rsid w:val="008D1DFC"/>
    <w:rsid w:val="008D2210"/>
    <w:rsid w:val="008D302F"/>
    <w:rsid w:val="008D3340"/>
    <w:rsid w:val="008D4AB5"/>
    <w:rsid w:val="008D5FEA"/>
    <w:rsid w:val="008D6B7D"/>
    <w:rsid w:val="008D74F8"/>
    <w:rsid w:val="008E0506"/>
    <w:rsid w:val="008E272B"/>
    <w:rsid w:val="008E584D"/>
    <w:rsid w:val="008E5979"/>
    <w:rsid w:val="008F2D87"/>
    <w:rsid w:val="008F3B38"/>
    <w:rsid w:val="008F5A2E"/>
    <w:rsid w:val="00900BA2"/>
    <w:rsid w:val="00900C53"/>
    <w:rsid w:val="00901095"/>
    <w:rsid w:val="00902176"/>
    <w:rsid w:val="00906A3D"/>
    <w:rsid w:val="00913A5D"/>
    <w:rsid w:val="00914155"/>
    <w:rsid w:val="009148CE"/>
    <w:rsid w:val="009161E5"/>
    <w:rsid w:val="0091739E"/>
    <w:rsid w:val="00917E12"/>
    <w:rsid w:val="00920C2A"/>
    <w:rsid w:val="00922177"/>
    <w:rsid w:val="009260A1"/>
    <w:rsid w:val="00926E41"/>
    <w:rsid w:val="009274F7"/>
    <w:rsid w:val="00927CD6"/>
    <w:rsid w:val="00935FDD"/>
    <w:rsid w:val="009435BD"/>
    <w:rsid w:val="009446A3"/>
    <w:rsid w:val="0095158C"/>
    <w:rsid w:val="009525D5"/>
    <w:rsid w:val="00952BA0"/>
    <w:rsid w:val="00954B8F"/>
    <w:rsid w:val="00961AA4"/>
    <w:rsid w:val="00962796"/>
    <w:rsid w:val="00963A2B"/>
    <w:rsid w:val="00966F65"/>
    <w:rsid w:val="0096784D"/>
    <w:rsid w:val="009719AB"/>
    <w:rsid w:val="00972F6D"/>
    <w:rsid w:val="009738EB"/>
    <w:rsid w:val="00976C8D"/>
    <w:rsid w:val="00984BC8"/>
    <w:rsid w:val="00986169"/>
    <w:rsid w:val="009865CB"/>
    <w:rsid w:val="00987E9F"/>
    <w:rsid w:val="009914F9"/>
    <w:rsid w:val="00991C2E"/>
    <w:rsid w:val="009935FD"/>
    <w:rsid w:val="00994689"/>
    <w:rsid w:val="00995E46"/>
    <w:rsid w:val="009A159D"/>
    <w:rsid w:val="009A2179"/>
    <w:rsid w:val="009A4055"/>
    <w:rsid w:val="009A657B"/>
    <w:rsid w:val="009B0AB0"/>
    <w:rsid w:val="009B0E04"/>
    <w:rsid w:val="009B1446"/>
    <w:rsid w:val="009B2308"/>
    <w:rsid w:val="009B37C2"/>
    <w:rsid w:val="009B3C84"/>
    <w:rsid w:val="009C0CFA"/>
    <w:rsid w:val="009C1E38"/>
    <w:rsid w:val="009C3337"/>
    <w:rsid w:val="009C381C"/>
    <w:rsid w:val="009C5A03"/>
    <w:rsid w:val="009D0874"/>
    <w:rsid w:val="009D39AA"/>
    <w:rsid w:val="009D601E"/>
    <w:rsid w:val="009E262A"/>
    <w:rsid w:val="009E557A"/>
    <w:rsid w:val="009E56C7"/>
    <w:rsid w:val="009E58A9"/>
    <w:rsid w:val="009E73EC"/>
    <w:rsid w:val="009E7DA6"/>
    <w:rsid w:val="009F2534"/>
    <w:rsid w:val="009F4C48"/>
    <w:rsid w:val="009F4F0A"/>
    <w:rsid w:val="00A005E3"/>
    <w:rsid w:val="00A00D2B"/>
    <w:rsid w:val="00A06586"/>
    <w:rsid w:val="00A079F2"/>
    <w:rsid w:val="00A11802"/>
    <w:rsid w:val="00A14540"/>
    <w:rsid w:val="00A23369"/>
    <w:rsid w:val="00A234C5"/>
    <w:rsid w:val="00A268CC"/>
    <w:rsid w:val="00A27360"/>
    <w:rsid w:val="00A27F31"/>
    <w:rsid w:val="00A31988"/>
    <w:rsid w:val="00A349CB"/>
    <w:rsid w:val="00A34A5F"/>
    <w:rsid w:val="00A34F49"/>
    <w:rsid w:val="00A34FCB"/>
    <w:rsid w:val="00A361AF"/>
    <w:rsid w:val="00A3754A"/>
    <w:rsid w:val="00A40D99"/>
    <w:rsid w:val="00A433E2"/>
    <w:rsid w:val="00A45AA5"/>
    <w:rsid w:val="00A465C1"/>
    <w:rsid w:val="00A50ECB"/>
    <w:rsid w:val="00A51568"/>
    <w:rsid w:val="00A52142"/>
    <w:rsid w:val="00A57601"/>
    <w:rsid w:val="00A616E9"/>
    <w:rsid w:val="00A63159"/>
    <w:rsid w:val="00A73ED5"/>
    <w:rsid w:val="00A743B2"/>
    <w:rsid w:val="00A75332"/>
    <w:rsid w:val="00A75858"/>
    <w:rsid w:val="00A760B9"/>
    <w:rsid w:val="00A7647C"/>
    <w:rsid w:val="00A76EDA"/>
    <w:rsid w:val="00A77BBD"/>
    <w:rsid w:val="00A84CFE"/>
    <w:rsid w:val="00A86236"/>
    <w:rsid w:val="00A8788D"/>
    <w:rsid w:val="00A90208"/>
    <w:rsid w:val="00A9267F"/>
    <w:rsid w:val="00A9420E"/>
    <w:rsid w:val="00A94F10"/>
    <w:rsid w:val="00A95612"/>
    <w:rsid w:val="00A96A95"/>
    <w:rsid w:val="00AA016B"/>
    <w:rsid w:val="00AA1CA7"/>
    <w:rsid w:val="00AA2149"/>
    <w:rsid w:val="00AA33A7"/>
    <w:rsid w:val="00AA4E6C"/>
    <w:rsid w:val="00AA550D"/>
    <w:rsid w:val="00AB601F"/>
    <w:rsid w:val="00AB751A"/>
    <w:rsid w:val="00AC1807"/>
    <w:rsid w:val="00AC1819"/>
    <w:rsid w:val="00AC5F4B"/>
    <w:rsid w:val="00AC7B1D"/>
    <w:rsid w:val="00AD08BA"/>
    <w:rsid w:val="00AD6C21"/>
    <w:rsid w:val="00AE2F59"/>
    <w:rsid w:val="00AE49A4"/>
    <w:rsid w:val="00AE4D93"/>
    <w:rsid w:val="00AE5C54"/>
    <w:rsid w:val="00AF5A46"/>
    <w:rsid w:val="00B003FF"/>
    <w:rsid w:val="00B0123B"/>
    <w:rsid w:val="00B01E75"/>
    <w:rsid w:val="00B02A26"/>
    <w:rsid w:val="00B036C7"/>
    <w:rsid w:val="00B05178"/>
    <w:rsid w:val="00B06F41"/>
    <w:rsid w:val="00B119B9"/>
    <w:rsid w:val="00B11F1D"/>
    <w:rsid w:val="00B1365E"/>
    <w:rsid w:val="00B1596D"/>
    <w:rsid w:val="00B16457"/>
    <w:rsid w:val="00B17A17"/>
    <w:rsid w:val="00B207F3"/>
    <w:rsid w:val="00B20F0F"/>
    <w:rsid w:val="00B26E5B"/>
    <w:rsid w:val="00B3583A"/>
    <w:rsid w:val="00B35E43"/>
    <w:rsid w:val="00B377F5"/>
    <w:rsid w:val="00B40002"/>
    <w:rsid w:val="00B40E09"/>
    <w:rsid w:val="00B41D8B"/>
    <w:rsid w:val="00B427F3"/>
    <w:rsid w:val="00B43C95"/>
    <w:rsid w:val="00B45BB9"/>
    <w:rsid w:val="00B50C21"/>
    <w:rsid w:val="00B52BDD"/>
    <w:rsid w:val="00B52F76"/>
    <w:rsid w:val="00B543AB"/>
    <w:rsid w:val="00B57DC2"/>
    <w:rsid w:val="00B63808"/>
    <w:rsid w:val="00B64651"/>
    <w:rsid w:val="00B672E0"/>
    <w:rsid w:val="00B70607"/>
    <w:rsid w:val="00B70E78"/>
    <w:rsid w:val="00B725F2"/>
    <w:rsid w:val="00B77EB7"/>
    <w:rsid w:val="00B81944"/>
    <w:rsid w:val="00B83B33"/>
    <w:rsid w:val="00B850D4"/>
    <w:rsid w:val="00B8528C"/>
    <w:rsid w:val="00B90DA7"/>
    <w:rsid w:val="00B92D36"/>
    <w:rsid w:val="00B94F2D"/>
    <w:rsid w:val="00B959F8"/>
    <w:rsid w:val="00BA50D2"/>
    <w:rsid w:val="00BA75C3"/>
    <w:rsid w:val="00BA769A"/>
    <w:rsid w:val="00BB025E"/>
    <w:rsid w:val="00BB05CC"/>
    <w:rsid w:val="00BB0D4E"/>
    <w:rsid w:val="00BB2732"/>
    <w:rsid w:val="00BB318B"/>
    <w:rsid w:val="00BB79C5"/>
    <w:rsid w:val="00BC041E"/>
    <w:rsid w:val="00BC10D1"/>
    <w:rsid w:val="00BC34D7"/>
    <w:rsid w:val="00BC35E4"/>
    <w:rsid w:val="00BC4AA6"/>
    <w:rsid w:val="00BC5636"/>
    <w:rsid w:val="00BD664C"/>
    <w:rsid w:val="00BE3E52"/>
    <w:rsid w:val="00BE452D"/>
    <w:rsid w:val="00BE47BA"/>
    <w:rsid w:val="00BE74F0"/>
    <w:rsid w:val="00BF10C2"/>
    <w:rsid w:val="00BF1449"/>
    <w:rsid w:val="00BF2D5B"/>
    <w:rsid w:val="00BF58DD"/>
    <w:rsid w:val="00BF6036"/>
    <w:rsid w:val="00BF68CF"/>
    <w:rsid w:val="00C01E89"/>
    <w:rsid w:val="00C02B7B"/>
    <w:rsid w:val="00C033E3"/>
    <w:rsid w:val="00C043CB"/>
    <w:rsid w:val="00C04C32"/>
    <w:rsid w:val="00C11D62"/>
    <w:rsid w:val="00C147D0"/>
    <w:rsid w:val="00C204DB"/>
    <w:rsid w:val="00C22A64"/>
    <w:rsid w:val="00C243A7"/>
    <w:rsid w:val="00C26664"/>
    <w:rsid w:val="00C27009"/>
    <w:rsid w:val="00C351A4"/>
    <w:rsid w:val="00C3724D"/>
    <w:rsid w:val="00C37EB0"/>
    <w:rsid w:val="00C406A1"/>
    <w:rsid w:val="00C41768"/>
    <w:rsid w:val="00C422A3"/>
    <w:rsid w:val="00C433E0"/>
    <w:rsid w:val="00C43EDC"/>
    <w:rsid w:val="00C44BBD"/>
    <w:rsid w:val="00C44BE3"/>
    <w:rsid w:val="00C4650E"/>
    <w:rsid w:val="00C46CAF"/>
    <w:rsid w:val="00C507F2"/>
    <w:rsid w:val="00C62A7F"/>
    <w:rsid w:val="00C65F05"/>
    <w:rsid w:val="00C67247"/>
    <w:rsid w:val="00C675A4"/>
    <w:rsid w:val="00C75279"/>
    <w:rsid w:val="00C828DF"/>
    <w:rsid w:val="00C912DC"/>
    <w:rsid w:val="00C917E1"/>
    <w:rsid w:val="00C91EE0"/>
    <w:rsid w:val="00C937C1"/>
    <w:rsid w:val="00CA1B35"/>
    <w:rsid w:val="00CA1D0B"/>
    <w:rsid w:val="00CA2DC4"/>
    <w:rsid w:val="00CA42A4"/>
    <w:rsid w:val="00CB0E8A"/>
    <w:rsid w:val="00CB274F"/>
    <w:rsid w:val="00CB279C"/>
    <w:rsid w:val="00CB3AB6"/>
    <w:rsid w:val="00CB4A1B"/>
    <w:rsid w:val="00CB733E"/>
    <w:rsid w:val="00CC0F43"/>
    <w:rsid w:val="00CC2818"/>
    <w:rsid w:val="00CC5BC4"/>
    <w:rsid w:val="00CC5C73"/>
    <w:rsid w:val="00CC7945"/>
    <w:rsid w:val="00CC7C33"/>
    <w:rsid w:val="00CD01E4"/>
    <w:rsid w:val="00CD141B"/>
    <w:rsid w:val="00CD217B"/>
    <w:rsid w:val="00CE0F5F"/>
    <w:rsid w:val="00CF1788"/>
    <w:rsid w:val="00CF1E30"/>
    <w:rsid w:val="00CF2D96"/>
    <w:rsid w:val="00CF4637"/>
    <w:rsid w:val="00CF706E"/>
    <w:rsid w:val="00D02A81"/>
    <w:rsid w:val="00D058A2"/>
    <w:rsid w:val="00D07254"/>
    <w:rsid w:val="00D10BC6"/>
    <w:rsid w:val="00D112F3"/>
    <w:rsid w:val="00D140F5"/>
    <w:rsid w:val="00D20E65"/>
    <w:rsid w:val="00D23324"/>
    <w:rsid w:val="00D23571"/>
    <w:rsid w:val="00D26DB1"/>
    <w:rsid w:val="00D27E53"/>
    <w:rsid w:val="00D3342E"/>
    <w:rsid w:val="00D347FB"/>
    <w:rsid w:val="00D36626"/>
    <w:rsid w:val="00D43E0B"/>
    <w:rsid w:val="00D44F91"/>
    <w:rsid w:val="00D532D4"/>
    <w:rsid w:val="00D54658"/>
    <w:rsid w:val="00D547D3"/>
    <w:rsid w:val="00D554F9"/>
    <w:rsid w:val="00D63EBC"/>
    <w:rsid w:val="00D6597C"/>
    <w:rsid w:val="00D662E4"/>
    <w:rsid w:val="00D6716A"/>
    <w:rsid w:val="00D745A3"/>
    <w:rsid w:val="00D75D74"/>
    <w:rsid w:val="00D80231"/>
    <w:rsid w:val="00D81179"/>
    <w:rsid w:val="00D811FE"/>
    <w:rsid w:val="00D838D3"/>
    <w:rsid w:val="00D903B5"/>
    <w:rsid w:val="00D94AFE"/>
    <w:rsid w:val="00D95221"/>
    <w:rsid w:val="00DA01D2"/>
    <w:rsid w:val="00DA0274"/>
    <w:rsid w:val="00DA2464"/>
    <w:rsid w:val="00DA31CA"/>
    <w:rsid w:val="00DA3E63"/>
    <w:rsid w:val="00DB0D86"/>
    <w:rsid w:val="00DB16E8"/>
    <w:rsid w:val="00DB40FE"/>
    <w:rsid w:val="00DB4D45"/>
    <w:rsid w:val="00DC3D34"/>
    <w:rsid w:val="00DC3E21"/>
    <w:rsid w:val="00DC57EB"/>
    <w:rsid w:val="00DC5FA5"/>
    <w:rsid w:val="00DD2EA7"/>
    <w:rsid w:val="00DD5AAA"/>
    <w:rsid w:val="00DD6303"/>
    <w:rsid w:val="00DE696A"/>
    <w:rsid w:val="00DE6EC3"/>
    <w:rsid w:val="00DE7AD8"/>
    <w:rsid w:val="00DF0D4F"/>
    <w:rsid w:val="00DF20E7"/>
    <w:rsid w:val="00DF5C3F"/>
    <w:rsid w:val="00E01352"/>
    <w:rsid w:val="00E02289"/>
    <w:rsid w:val="00E061A9"/>
    <w:rsid w:val="00E07FC6"/>
    <w:rsid w:val="00E10FCC"/>
    <w:rsid w:val="00E13DBC"/>
    <w:rsid w:val="00E147B6"/>
    <w:rsid w:val="00E15688"/>
    <w:rsid w:val="00E2641A"/>
    <w:rsid w:val="00E3329F"/>
    <w:rsid w:val="00E33939"/>
    <w:rsid w:val="00E33AB5"/>
    <w:rsid w:val="00E37D54"/>
    <w:rsid w:val="00E4020E"/>
    <w:rsid w:val="00E423BD"/>
    <w:rsid w:val="00E42410"/>
    <w:rsid w:val="00E439B1"/>
    <w:rsid w:val="00E512AE"/>
    <w:rsid w:val="00E53CB6"/>
    <w:rsid w:val="00E622E0"/>
    <w:rsid w:val="00E625E3"/>
    <w:rsid w:val="00E64D1D"/>
    <w:rsid w:val="00E6752A"/>
    <w:rsid w:val="00E715E0"/>
    <w:rsid w:val="00E71B06"/>
    <w:rsid w:val="00E71E73"/>
    <w:rsid w:val="00E73A10"/>
    <w:rsid w:val="00E74271"/>
    <w:rsid w:val="00E76890"/>
    <w:rsid w:val="00E8407A"/>
    <w:rsid w:val="00E84A69"/>
    <w:rsid w:val="00E8509C"/>
    <w:rsid w:val="00E85B42"/>
    <w:rsid w:val="00E86B59"/>
    <w:rsid w:val="00E9027A"/>
    <w:rsid w:val="00E967E6"/>
    <w:rsid w:val="00E979C8"/>
    <w:rsid w:val="00EA0926"/>
    <w:rsid w:val="00EA30EA"/>
    <w:rsid w:val="00EA6E58"/>
    <w:rsid w:val="00EB27EB"/>
    <w:rsid w:val="00EB2B85"/>
    <w:rsid w:val="00EB3434"/>
    <w:rsid w:val="00EC4B26"/>
    <w:rsid w:val="00EC4DF7"/>
    <w:rsid w:val="00EC5C1E"/>
    <w:rsid w:val="00EC614E"/>
    <w:rsid w:val="00EC71C5"/>
    <w:rsid w:val="00ED008E"/>
    <w:rsid w:val="00ED348F"/>
    <w:rsid w:val="00ED45E1"/>
    <w:rsid w:val="00ED74B5"/>
    <w:rsid w:val="00EE1183"/>
    <w:rsid w:val="00EE19DE"/>
    <w:rsid w:val="00EE39B8"/>
    <w:rsid w:val="00EE7FBC"/>
    <w:rsid w:val="00EF38D9"/>
    <w:rsid w:val="00EF3B2E"/>
    <w:rsid w:val="00EF3BD2"/>
    <w:rsid w:val="00EF48E4"/>
    <w:rsid w:val="00EF5312"/>
    <w:rsid w:val="00EF56D5"/>
    <w:rsid w:val="00EF6E2F"/>
    <w:rsid w:val="00F00C3C"/>
    <w:rsid w:val="00F0212D"/>
    <w:rsid w:val="00F03101"/>
    <w:rsid w:val="00F06C11"/>
    <w:rsid w:val="00F11E92"/>
    <w:rsid w:val="00F1369A"/>
    <w:rsid w:val="00F15C57"/>
    <w:rsid w:val="00F20C07"/>
    <w:rsid w:val="00F2115B"/>
    <w:rsid w:val="00F2310B"/>
    <w:rsid w:val="00F243D0"/>
    <w:rsid w:val="00F24739"/>
    <w:rsid w:val="00F270C9"/>
    <w:rsid w:val="00F33B29"/>
    <w:rsid w:val="00F34C89"/>
    <w:rsid w:val="00F35699"/>
    <w:rsid w:val="00F369AB"/>
    <w:rsid w:val="00F37278"/>
    <w:rsid w:val="00F37E4C"/>
    <w:rsid w:val="00F37FD3"/>
    <w:rsid w:val="00F41064"/>
    <w:rsid w:val="00F4389E"/>
    <w:rsid w:val="00F442D9"/>
    <w:rsid w:val="00F575D6"/>
    <w:rsid w:val="00F64470"/>
    <w:rsid w:val="00F66664"/>
    <w:rsid w:val="00F7078B"/>
    <w:rsid w:val="00F743E1"/>
    <w:rsid w:val="00F7683A"/>
    <w:rsid w:val="00F812F2"/>
    <w:rsid w:val="00F81977"/>
    <w:rsid w:val="00F86D14"/>
    <w:rsid w:val="00F9184B"/>
    <w:rsid w:val="00F9350F"/>
    <w:rsid w:val="00F93682"/>
    <w:rsid w:val="00F97BBD"/>
    <w:rsid w:val="00FA0885"/>
    <w:rsid w:val="00FA08D9"/>
    <w:rsid w:val="00FB785A"/>
    <w:rsid w:val="00FB7CB0"/>
    <w:rsid w:val="00FC3580"/>
    <w:rsid w:val="00FC369D"/>
    <w:rsid w:val="00FC526A"/>
    <w:rsid w:val="00FC529E"/>
    <w:rsid w:val="00FC5650"/>
    <w:rsid w:val="00FD436A"/>
    <w:rsid w:val="00FE2A60"/>
    <w:rsid w:val="00FE5E1D"/>
    <w:rsid w:val="00FE68A4"/>
    <w:rsid w:val="00FE7341"/>
    <w:rsid w:val="00FF096C"/>
    <w:rsid w:val="00FF09A2"/>
    <w:rsid w:val="00FF11B6"/>
    <w:rsid w:val="00FF3A7A"/>
    <w:rsid w:val="00FF5063"/>
    <w:rsid w:val="00FF68A4"/>
    <w:rsid w:val="0113D49D"/>
    <w:rsid w:val="0DC60B01"/>
    <w:rsid w:val="19DB4A94"/>
    <w:rsid w:val="1A33CAD0"/>
    <w:rsid w:val="37D69479"/>
    <w:rsid w:val="38737C20"/>
    <w:rsid w:val="3CB429E9"/>
    <w:rsid w:val="4402D1DD"/>
    <w:rsid w:val="4C07D209"/>
    <w:rsid w:val="51086AA6"/>
    <w:rsid w:val="6406BD65"/>
    <w:rsid w:val="64879A51"/>
    <w:rsid w:val="677A732A"/>
    <w:rsid w:val="68999CF5"/>
    <w:rsid w:val="6956B18B"/>
    <w:rsid w:val="6D065136"/>
    <w:rsid w:val="7BDDEAFB"/>
    <w:rsid w:val="7CB48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B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6D"/>
    <w:pPr>
      <w:spacing w:after="180" w:line="250" w:lineRule="atLeast"/>
    </w:pPr>
    <w:rPr>
      <w:rFonts w:ascii="Arial" w:hAnsi="Arial"/>
      <w:sz w:val="21"/>
    </w:rPr>
  </w:style>
  <w:style w:type="paragraph" w:styleId="Heading1">
    <w:name w:val="heading 1"/>
    <w:basedOn w:val="Normal"/>
    <w:next w:val="Normal"/>
    <w:link w:val="Heading1Char"/>
    <w:uiPriority w:val="9"/>
    <w:qFormat/>
    <w:rsid w:val="00B1596D"/>
    <w:pPr>
      <w:keepNext/>
      <w:keepLines/>
      <w:spacing w:before="360" w:after="120"/>
      <w:outlineLvl w:val="0"/>
    </w:pPr>
    <w:rPr>
      <w:rFonts w:ascii="Arial Bold" w:eastAsiaTheme="majorEastAsia" w:hAnsi="Arial Bold"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D8F"/>
    <w:rPr>
      <w:color w:val="0000FF" w:themeColor="hyperlink"/>
      <w:u w:val="single"/>
    </w:rPr>
  </w:style>
  <w:style w:type="paragraph" w:styleId="BalloonText">
    <w:name w:val="Balloon Text"/>
    <w:basedOn w:val="Normal"/>
    <w:link w:val="BalloonTextChar"/>
    <w:uiPriority w:val="99"/>
    <w:semiHidden/>
    <w:unhideWhenUsed/>
    <w:rsid w:val="00786B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B34"/>
    <w:rPr>
      <w:rFonts w:ascii="Lucida Grande" w:hAnsi="Lucida Grande" w:cs="Lucida Grande"/>
      <w:sz w:val="18"/>
      <w:szCs w:val="18"/>
    </w:rPr>
  </w:style>
  <w:style w:type="character" w:customStyle="1" w:styleId="Heading1Char">
    <w:name w:val="Heading 1 Char"/>
    <w:basedOn w:val="DefaultParagraphFont"/>
    <w:link w:val="Heading1"/>
    <w:uiPriority w:val="9"/>
    <w:rsid w:val="00B1596D"/>
    <w:rPr>
      <w:rFonts w:ascii="Arial Bold" w:eastAsiaTheme="majorEastAsia" w:hAnsi="Arial Bold" w:cstheme="majorBidi"/>
      <w:b/>
      <w:bCs/>
      <w:szCs w:val="28"/>
    </w:rPr>
  </w:style>
  <w:style w:type="paragraph" w:styleId="Header">
    <w:name w:val="header"/>
    <w:basedOn w:val="Normal"/>
    <w:link w:val="HeaderChar"/>
    <w:uiPriority w:val="99"/>
    <w:unhideWhenUsed/>
    <w:rsid w:val="00AE64A8"/>
    <w:pPr>
      <w:tabs>
        <w:tab w:val="center" w:pos="4680"/>
        <w:tab w:val="right" w:pos="9360"/>
      </w:tabs>
      <w:spacing w:after="0"/>
    </w:pPr>
  </w:style>
  <w:style w:type="character" w:customStyle="1" w:styleId="HeaderChar">
    <w:name w:val="Header Char"/>
    <w:basedOn w:val="DefaultParagraphFont"/>
    <w:link w:val="Header"/>
    <w:uiPriority w:val="99"/>
    <w:rsid w:val="00AE64A8"/>
    <w:rPr>
      <w:rFonts w:ascii="Arial" w:hAnsi="Arial"/>
      <w:sz w:val="20"/>
    </w:rPr>
  </w:style>
  <w:style w:type="paragraph" w:styleId="Footer">
    <w:name w:val="footer"/>
    <w:basedOn w:val="Normal"/>
    <w:link w:val="FooterChar"/>
    <w:uiPriority w:val="99"/>
    <w:unhideWhenUsed/>
    <w:rsid w:val="00AE64A8"/>
    <w:pPr>
      <w:tabs>
        <w:tab w:val="center" w:pos="4680"/>
        <w:tab w:val="right" w:pos="9360"/>
      </w:tabs>
      <w:spacing w:after="0"/>
    </w:pPr>
  </w:style>
  <w:style w:type="character" w:customStyle="1" w:styleId="FooterChar">
    <w:name w:val="Footer Char"/>
    <w:basedOn w:val="DefaultParagraphFont"/>
    <w:link w:val="Footer"/>
    <w:uiPriority w:val="99"/>
    <w:rsid w:val="00AE64A8"/>
    <w:rPr>
      <w:rFonts w:ascii="Arial" w:hAnsi="Arial"/>
      <w:sz w:val="20"/>
    </w:rPr>
  </w:style>
  <w:style w:type="paragraph" w:customStyle="1" w:styleId="Grantee">
    <w:name w:val="Grantee"/>
    <w:basedOn w:val="Normal"/>
    <w:qFormat/>
    <w:rsid w:val="002977D7"/>
    <w:pPr>
      <w:keepNext/>
      <w:widowControl w:val="0"/>
      <w:tabs>
        <w:tab w:val="right" w:pos="8880"/>
      </w:tabs>
      <w:autoSpaceDE w:val="0"/>
      <w:autoSpaceDN w:val="0"/>
      <w:adjustRightInd w:val="0"/>
      <w:spacing w:after="0"/>
    </w:pPr>
    <w:rPr>
      <w:rFonts w:cs="Arial"/>
      <w:i/>
      <w:iCs/>
      <w:szCs w:val="20"/>
    </w:rPr>
  </w:style>
  <w:style w:type="paragraph" w:customStyle="1" w:styleId="Grantdetails">
    <w:name w:val="Grant details"/>
    <w:basedOn w:val="Normal"/>
    <w:qFormat/>
    <w:rsid w:val="007B1D17"/>
    <w:pPr>
      <w:keepNext/>
      <w:keepLines/>
      <w:widowControl w:val="0"/>
      <w:autoSpaceDE w:val="0"/>
      <w:autoSpaceDN w:val="0"/>
      <w:adjustRightInd w:val="0"/>
      <w:spacing w:after="0"/>
      <w:ind w:left="600" w:right="1440"/>
    </w:pPr>
    <w:rPr>
      <w:rFonts w:cs="Arial"/>
      <w:szCs w:val="20"/>
    </w:rPr>
  </w:style>
  <w:style w:type="paragraph" w:customStyle="1" w:styleId="Grantcontact">
    <w:name w:val="Grant contact"/>
    <w:basedOn w:val="Grantdetails"/>
    <w:qFormat/>
    <w:rsid w:val="007B1D17"/>
    <w:pPr>
      <w:keepNext w:val="0"/>
      <w:spacing w:after="180"/>
    </w:pPr>
  </w:style>
  <w:style w:type="character" w:styleId="CommentReference">
    <w:name w:val="annotation reference"/>
    <w:basedOn w:val="DefaultParagraphFont"/>
    <w:uiPriority w:val="99"/>
    <w:semiHidden/>
    <w:unhideWhenUsed/>
    <w:rsid w:val="00D11150"/>
    <w:rPr>
      <w:sz w:val="18"/>
      <w:szCs w:val="18"/>
    </w:rPr>
  </w:style>
  <w:style w:type="paragraph" w:styleId="CommentText">
    <w:name w:val="annotation text"/>
    <w:basedOn w:val="Normal"/>
    <w:link w:val="CommentTextChar"/>
    <w:uiPriority w:val="99"/>
    <w:unhideWhenUsed/>
    <w:rsid w:val="00D11150"/>
    <w:rPr>
      <w:sz w:val="24"/>
    </w:rPr>
  </w:style>
  <w:style w:type="character" w:customStyle="1" w:styleId="CommentTextChar">
    <w:name w:val="Comment Text Char"/>
    <w:basedOn w:val="DefaultParagraphFont"/>
    <w:link w:val="CommentText"/>
    <w:uiPriority w:val="99"/>
    <w:rsid w:val="00D11150"/>
    <w:rPr>
      <w:rFonts w:ascii="Arial" w:hAnsi="Arial"/>
    </w:rPr>
  </w:style>
  <w:style w:type="paragraph" w:styleId="CommentSubject">
    <w:name w:val="annotation subject"/>
    <w:basedOn w:val="CommentText"/>
    <w:next w:val="CommentText"/>
    <w:link w:val="CommentSubjectChar"/>
    <w:uiPriority w:val="99"/>
    <w:semiHidden/>
    <w:unhideWhenUsed/>
    <w:rsid w:val="00D11150"/>
    <w:rPr>
      <w:b/>
      <w:bCs/>
      <w:sz w:val="20"/>
      <w:szCs w:val="20"/>
    </w:rPr>
  </w:style>
  <w:style w:type="character" w:customStyle="1" w:styleId="CommentSubjectChar">
    <w:name w:val="Comment Subject Char"/>
    <w:basedOn w:val="CommentTextChar"/>
    <w:link w:val="CommentSubject"/>
    <w:uiPriority w:val="99"/>
    <w:semiHidden/>
    <w:rsid w:val="00D11150"/>
    <w:rPr>
      <w:rFonts w:ascii="Arial" w:hAnsi="Arial"/>
      <w:b/>
      <w:bCs/>
      <w:sz w:val="20"/>
      <w:szCs w:val="20"/>
    </w:rPr>
  </w:style>
  <w:style w:type="paragraph" w:customStyle="1" w:styleId="Headline">
    <w:name w:val="Headline"/>
    <w:basedOn w:val="Normal"/>
    <w:qFormat/>
    <w:rsid w:val="00B1596D"/>
    <w:pPr>
      <w:widowControl w:val="0"/>
      <w:autoSpaceDE w:val="0"/>
      <w:autoSpaceDN w:val="0"/>
      <w:adjustRightInd w:val="0"/>
      <w:spacing w:after="360"/>
    </w:pPr>
    <w:rPr>
      <w:rFonts w:ascii="Arial Bold" w:hAnsi="Arial Bold" w:cs="Arial"/>
      <w:b/>
      <w:sz w:val="26"/>
    </w:rPr>
  </w:style>
  <w:style w:type="character" w:styleId="Emphasis">
    <w:name w:val="Emphasis"/>
    <w:basedOn w:val="DefaultParagraphFont"/>
    <w:uiPriority w:val="20"/>
    <w:qFormat/>
    <w:rsid w:val="00B1596D"/>
    <w:rPr>
      <w:i/>
      <w:iCs/>
    </w:rPr>
  </w:style>
  <w:style w:type="paragraph" w:styleId="NormalWeb">
    <w:name w:val="Normal (Web)"/>
    <w:basedOn w:val="Normal"/>
    <w:uiPriority w:val="99"/>
    <w:semiHidden/>
    <w:unhideWhenUsed/>
    <w:rsid w:val="001938FB"/>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1938FB"/>
    <w:rPr>
      <w:b/>
      <w:bCs/>
    </w:rPr>
  </w:style>
  <w:style w:type="paragraph" w:styleId="Revision">
    <w:name w:val="Revision"/>
    <w:hidden/>
    <w:uiPriority w:val="99"/>
    <w:semiHidden/>
    <w:rsid w:val="00242103"/>
    <w:rPr>
      <w:rFonts w:ascii="Arial" w:hAnsi="Arial"/>
      <w:sz w:val="21"/>
    </w:rPr>
  </w:style>
  <w:style w:type="character" w:styleId="UnresolvedMention">
    <w:name w:val="Unresolved Mention"/>
    <w:basedOn w:val="DefaultParagraphFont"/>
    <w:uiPriority w:val="99"/>
    <w:semiHidden/>
    <w:unhideWhenUsed/>
    <w:rsid w:val="004A1026"/>
    <w:rPr>
      <w:color w:val="605E5C"/>
      <w:shd w:val="clear" w:color="auto" w:fill="E1DFDD"/>
    </w:rPr>
  </w:style>
  <w:style w:type="character" w:styleId="FollowedHyperlink">
    <w:name w:val="FollowedHyperlink"/>
    <w:basedOn w:val="DefaultParagraphFont"/>
    <w:uiPriority w:val="99"/>
    <w:semiHidden/>
    <w:unhideWhenUsed/>
    <w:rsid w:val="00A34F49"/>
    <w:rPr>
      <w:color w:val="800080" w:themeColor="followedHyperlink"/>
      <w:u w:val="single"/>
    </w:rPr>
  </w:style>
  <w:style w:type="character" w:customStyle="1" w:styleId="normaltextrun">
    <w:name w:val="normaltextrun"/>
    <w:basedOn w:val="DefaultParagraphFont"/>
    <w:rsid w:val="00D36626"/>
  </w:style>
  <w:style w:type="paragraph" w:styleId="ListParagraph">
    <w:name w:val="List Paragraph"/>
    <w:basedOn w:val="Normal"/>
    <w:uiPriority w:val="34"/>
    <w:qFormat/>
    <w:rsid w:val="00287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261075">
      <w:bodyDiv w:val="1"/>
      <w:marLeft w:val="0"/>
      <w:marRight w:val="0"/>
      <w:marTop w:val="0"/>
      <w:marBottom w:val="0"/>
      <w:divBdr>
        <w:top w:val="none" w:sz="0" w:space="0" w:color="auto"/>
        <w:left w:val="none" w:sz="0" w:space="0" w:color="auto"/>
        <w:bottom w:val="none" w:sz="0" w:space="0" w:color="auto"/>
        <w:right w:val="none" w:sz="0" w:space="0" w:color="auto"/>
      </w:divBdr>
    </w:div>
    <w:div w:id="904607065">
      <w:bodyDiv w:val="1"/>
      <w:marLeft w:val="0"/>
      <w:marRight w:val="0"/>
      <w:marTop w:val="0"/>
      <w:marBottom w:val="0"/>
      <w:divBdr>
        <w:top w:val="none" w:sz="0" w:space="0" w:color="auto"/>
        <w:left w:val="none" w:sz="0" w:space="0" w:color="auto"/>
        <w:bottom w:val="none" w:sz="0" w:space="0" w:color="auto"/>
        <w:right w:val="none" w:sz="0" w:space="0" w:color="auto"/>
      </w:divBdr>
    </w:div>
    <w:div w:id="1116406045">
      <w:bodyDiv w:val="1"/>
      <w:marLeft w:val="0"/>
      <w:marRight w:val="0"/>
      <w:marTop w:val="0"/>
      <w:marBottom w:val="0"/>
      <w:divBdr>
        <w:top w:val="none" w:sz="0" w:space="0" w:color="auto"/>
        <w:left w:val="none" w:sz="0" w:space="0" w:color="auto"/>
        <w:bottom w:val="none" w:sz="0" w:space="0" w:color="auto"/>
        <w:right w:val="none" w:sz="0" w:space="0" w:color="auto"/>
      </w:divBdr>
    </w:div>
    <w:div w:id="1410077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tobrem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ttobrem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0080-19EB-442D-8CD5-E280D59D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2020-10-13T14:50:00Z</dcterms:created>
  <dcterms:modified xsi:type="dcterms:W3CDTF">2020-10-13T14:59:00Z</dcterms:modified>
</cp:coreProperties>
</file>