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197E" w14:textId="77777777" w:rsidR="00672916" w:rsidRPr="00672916" w:rsidRDefault="005D7DC0" w:rsidP="00672916">
      <w:pPr>
        <w:pStyle w:val="NoSpacing"/>
        <w:rPr>
          <w:rFonts w:ascii="Arial" w:hAnsi="Arial" w:cs="Arial"/>
        </w:rPr>
      </w:pPr>
      <w:r w:rsidRPr="00672916">
        <w:rPr>
          <w:rFonts w:ascii="Arial" w:hAnsi="Arial" w:cs="Arial"/>
        </w:rPr>
        <w:t>For more information</w:t>
      </w:r>
    </w:p>
    <w:p w14:paraId="1FDEB8B1" w14:textId="77777777" w:rsidR="00672916" w:rsidRPr="00672916" w:rsidRDefault="005D7DC0" w:rsidP="00672916">
      <w:pPr>
        <w:pStyle w:val="NoSpacing"/>
        <w:rPr>
          <w:rFonts w:ascii="Arial" w:hAnsi="Arial" w:cs="Arial"/>
        </w:rPr>
      </w:pPr>
      <w:r w:rsidRPr="00672916">
        <w:rPr>
          <w:rFonts w:ascii="Arial" w:hAnsi="Arial" w:cs="Arial"/>
        </w:rPr>
        <w:t>Megan Mulholland</w:t>
      </w:r>
      <w:r w:rsidR="00672916" w:rsidRPr="00672916">
        <w:rPr>
          <w:rFonts w:ascii="Arial" w:hAnsi="Arial" w:cs="Arial"/>
        </w:rPr>
        <w:t>, APR</w:t>
      </w:r>
    </w:p>
    <w:p w14:paraId="72CBF082" w14:textId="77777777" w:rsidR="00672916" w:rsidRPr="00672916" w:rsidRDefault="00672916" w:rsidP="00672916">
      <w:pPr>
        <w:pStyle w:val="NoSpacing"/>
        <w:rPr>
          <w:rFonts w:ascii="Arial" w:hAnsi="Arial" w:cs="Arial"/>
        </w:rPr>
      </w:pPr>
      <w:r w:rsidRPr="00672916">
        <w:rPr>
          <w:rFonts w:ascii="Arial" w:hAnsi="Arial" w:cs="Arial"/>
        </w:rPr>
        <w:t>Director of marketing &amp; communications</w:t>
      </w:r>
    </w:p>
    <w:p w14:paraId="20FE18BC" w14:textId="77777777" w:rsidR="00672916" w:rsidRPr="00672916" w:rsidRDefault="0084451C" w:rsidP="00672916">
      <w:pPr>
        <w:pStyle w:val="NoSpacing"/>
        <w:rPr>
          <w:rFonts w:ascii="Arial" w:hAnsi="Arial" w:cs="Arial"/>
        </w:rPr>
      </w:pPr>
      <w:hyperlink r:id="rId8" w:history="1">
        <w:r w:rsidR="00F15BEE" w:rsidRPr="00672916">
          <w:rPr>
            <w:rStyle w:val="Hyperlink"/>
            <w:rFonts w:ascii="Arial" w:eastAsia="Times New Roman" w:hAnsi="Arial" w:cs="Arial"/>
          </w:rPr>
          <w:t>mmulholland@cffoxvalley.org</w:t>
        </w:r>
      </w:hyperlink>
      <w:r w:rsidR="00F15BEE" w:rsidRPr="00672916">
        <w:rPr>
          <w:rFonts w:ascii="Arial" w:hAnsi="Arial" w:cs="Arial"/>
        </w:rPr>
        <w:t xml:space="preserve"> </w:t>
      </w:r>
    </w:p>
    <w:p w14:paraId="069923A3" w14:textId="6E1520D4" w:rsidR="005D7DC0" w:rsidRPr="00672916" w:rsidRDefault="00672916" w:rsidP="00672916">
      <w:pPr>
        <w:pStyle w:val="NoSpacing"/>
        <w:rPr>
          <w:rFonts w:ascii="Arial" w:hAnsi="Arial" w:cs="Arial"/>
          <w:color w:val="FF0000"/>
        </w:rPr>
      </w:pPr>
      <w:r w:rsidRPr="00672916">
        <w:rPr>
          <w:rFonts w:ascii="Arial" w:hAnsi="Arial" w:cs="Arial"/>
        </w:rPr>
        <w:t xml:space="preserve">Cell </w:t>
      </w:r>
      <w:r w:rsidR="00F15BEE" w:rsidRPr="00672916">
        <w:rPr>
          <w:rFonts w:ascii="Arial" w:hAnsi="Arial" w:cs="Arial"/>
        </w:rPr>
        <w:t>920.</w:t>
      </w:r>
      <w:r w:rsidRPr="00672916">
        <w:rPr>
          <w:rFonts w:ascii="Arial" w:hAnsi="Arial" w:cs="Arial"/>
        </w:rPr>
        <w:t>716.1370</w:t>
      </w:r>
      <w:r w:rsidR="00D2405F" w:rsidRPr="00672916">
        <w:rPr>
          <w:rFonts w:ascii="Arial" w:hAnsi="Arial" w:cs="Arial"/>
        </w:rPr>
        <w:t xml:space="preserve"> </w:t>
      </w:r>
      <w:r w:rsidR="00D2405F" w:rsidRPr="00672916">
        <w:rPr>
          <w:rFonts w:ascii="Arial" w:hAnsi="Arial" w:cs="Arial"/>
        </w:rPr>
        <w:br/>
      </w:r>
    </w:p>
    <w:p w14:paraId="533B4133" w14:textId="1680E243" w:rsidR="00D2405F" w:rsidRPr="00672916" w:rsidRDefault="00D2405F" w:rsidP="00DC6515">
      <w:pPr>
        <w:spacing w:before="100" w:beforeAutospacing="1" w:after="100" w:afterAutospacing="1" w:line="240" w:lineRule="auto"/>
        <w:jc w:val="center"/>
        <w:rPr>
          <w:rFonts w:ascii="Arial" w:eastAsia="Times New Roman" w:hAnsi="Arial" w:cs="Arial"/>
          <w:b/>
          <w:bCs/>
          <w:sz w:val="36"/>
          <w:szCs w:val="36"/>
        </w:rPr>
      </w:pPr>
      <w:r w:rsidRPr="00672916">
        <w:rPr>
          <w:rFonts w:ascii="Arial" w:eastAsia="Times New Roman" w:hAnsi="Arial" w:cs="Arial"/>
          <w:b/>
          <w:bCs/>
          <w:sz w:val="36"/>
          <w:szCs w:val="36"/>
        </w:rPr>
        <w:t xml:space="preserve">Incredible gift gives another </w:t>
      </w:r>
      <w:r w:rsidR="004D567F">
        <w:rPr>
          <w:rFonts w:ascii="Arial" w:eastAsia="Times New Roman" w:hAnsi="Arial" w:cs="Arial"/>
          <w:b/>
          <w:bCs/>
          <w:sz w:val="36"/>
          <w:szCs w:val="36"/>
        </w:rPr>
        <w:t xml:space="preserve">$1 </w:t>
      </w:r>
      <w:r w:rsidRPr="00672916">
        <w:rPr>
          <w:rFonts w:ascii="Arial" w:eastAsia="Times New Roman" w:hAnsi="Arial" w:cs="Arial"/>
          <w:b/>
          <w:bCs/>
          <w:sz w:val="36"/>
          <w:szCs w:val="36"/>
        </w:rPr>
        <w:t>million at time of need</w:t>
      </w:r>
    </w:p>
    <w:p w14:paraId="234113E0" w14:textId="19703654" w:rsidR="005D7DC0" w:rsidRPr="0084451C" w:rsidRDefault="005D7DC0" w:rsidP="005D7DC0">
      <w:pPr>
        <w:spacing w:before="100" w:beforeAutospacing="1" w:after="100" w:afterAutospacing="1" w:line="240" w:lineRule="auto"/>
        <w:rPr>
          <w:rFonts w:ascii="Arial" w:eastAsia="Times New Roman" w:hAnsi="Arial" w:cs="Arial"/>
        </w:rPr>
      </w:pPr>
      <w:r w:rsidRPr="0084451C">
        <w:rPr>
          <w:rFonts w:ascii="Arial" w:eastAsia="Times New Roman" w:hAnsi="Arial" w:cs="Arial"/>
        </w:rPr>
        <w:t>Twenty-</w:t>
      </w:r>
      <w:r w:rsidR="008B57F0" w:rsidRPr="0084451C">
        <w:rPr>
          <w:rFonts w:ascii="Arial" w:eastAsia="Times New Roman" w:hAnsi="Arial" w:cs="Arial"/>
        </w:rPr>
        <w:t>three</w:t>
      </w:r>
      <w:r w:rsidRPr="0084451C">
        <w:rPr>
          <w:rFonts w:ascii="Arial" w:eastAsia="Times New Roman" w:hAnsi="Arial" w:cs="Arial"/>
        </w:rPr>
        <w:t xml:space="preserve"> nonprofits throughout northeastern Wisconsin got a </w:t>
      </w:r>
      <w:r w:rsidR="00DC6515" w:rsidRPr="0084451C">
        <w:rPr>
          <w:rFonts w:ascii="Arial" w:eastAsia="Times New Roman" w:hAnsi="Arial" w:cs="Arial"/>
        </w:rPr>
        <w:t xml:space="preserve">boost </w:t>
      </w:r>
      <w:r w:rsidRPr="0084451C">
        <w:rPr>
          <w:rFonts w:ascii="Arial" w:eastAsia="Times New Roman" w:hAnsi="Arial" w:cs="Arial"/>
        </w:rPr>
        <w:t xml:space="preserve">at a time it was most needed from an extra $1 million in grants awarded from the </w:t>
      </w:r>
      <w:r w:rsidRPr="0084451C">
        <w:rPr>
          <w:rFonts w:ascii="Arial" w:eastAsia="Times New Roman" w:hAnsi="Arial" w:cs="Arial"/>
          <w:i/>
          <w:iCs/>
        </w:rPr>
        <w:t>David L. and Rita E. Nelson Family Fund</w:t>
      </w:r>
      <w:r w:rsidRPr="0084451C">
        <w:rPr>
          <w:rFonts w:ascii="Arial" w:eastAsia="Times New Roman" w:hAnsi="Arial" w:cs="Arial"/>
        </w:rPr>
        <w:t xml:space="preserve"> within the Community Foundation for the Fox Valley Region.</w:t>
      </w:r>
      <w:bookmarkStart w:id="0" w:name="_GoBack"/>
      <w:bookmarkEnd w:id="0"/>
    </w:p>
    <w:p w14:paraId="12A443C2" w14:textId="2391BFBB" w:rsidR="005D7DC0" w:rsidRPr="0084451C" w:rsidRDefault="005D7DC0" w:rsidP="005D7DC0">
      <w:pPr>
        <w:spacing w:before="100" w:beforeAutospacing="1" w:after="100" w:afterAutospacing="1" w:line="240" w:lineRule="auto"/>
        <w:rPr>
          <w:rFonts w:ascii="Arial" w:eastAsia="Times New Roman" w:hAnsi="Arial" w:cs="Arial"/>
        </w:rPr>
      </w:pPr>
      <w:r w:rsidRPr="0084451C">
        <w:rPr>
          <w:rFonts w:ascii="Arial" w:eastAsia="Times New Roman" w:hAnsi="Arial" w:cs="Arial"/>
        </w:rPr>
        <w:t xml:space="preserve">The additional grants, recommended at a special virtual meeting </w:t>
      </w:r>
      <w:r w:rsidR="008B57F0" w:rsidRPr="0084451C">
        <w:rPr>
          <w:rFonts w:ascii="Arial" w:eastAsia="Times New Roman" w:hAnsi="Arial" w:cs="Arial"/>
        </w:rPr>
        <w:t xml:space="preserve">of the fund’s Advisory Committee </w:t>
      </w:r>
      <w:r w:rsidRPr="0084451C">
        <w:rPr>
          <w:rFonts w:ascii="Arial" w:eastAsia="Times New Roman" w:hAnsi="Arial" w:cs="Arial"/>
        </w:rPr>
        <w:t>in March, were made possible by available grant money held in reserve for important projects that emerged during the year and unspent money from past grants.</w:t>
      </w:r>
    </w:p>
    <w:p w14:paraId="42C8129D" w14:textId="75104063" w:rsidR="005D7DC0" w:rsidRPr="0084451C" w:rsidRDefault="005D7DC0" w:rsidP="005D7DC0">
      <w:pPr>
        <w:spacing w:before="100" w:beforeAutospacing="1" w:after="100" w:afterAutospacing="1" w:line="240" w:lineRule="auto"/>
        <w:rPr>
          <w:rFonts w:ascii="Arial" w:eastAsia="Times New Roman" w:hAnsi="Arial" w:cs="Arial"/>
        </w:rPr>
      </w:pPr>
      <w:r w:rsidRPr="0084451C">
        <w:rPr>
          <w:rFonts w:ascii="Arial" w:eastAsia="Times New Roman" w:hAnsi="Arial" w:cs="Arial"/>
        </w:rPr>
        <w:t xml:space="preserve">Greg Lemke-Rochon, </w:t>
      </w:r>
      <w:r w:rsidR="00D2405F" w:rsidRPr="0084451C">
        <w:rPr>
          <w:rFonts w:ascii="Arial" w:eastAsia="Times New Roman" w:hAnsi="Arial" w:cs="Arial"/>
        </w:rPr>
        <w:t>CEO of</w:t>
      </w:r>
      <w:r w:rsidRPr="0084451C">
        <w:rPr>
          <w:rFonts w:ascii="Arial" w:eastAsia="Times New Roman" w:hAnsi="Arial" w:cs="Arial"/>
        </w:rPr>
        <w:t xml:space="preserve"> the Boys and Girls Club</w:t>
      </w:r>
      <w:r w:rsidR="00AD7DA0" w:rsidRPr="0084451C">
        <w:rPr>
          <w:rFonts w:ascii="Arial" w:eastAsia="Times New Roman" w:hAnsi="Arial" w:cs="Arial"/>
        </w:rPr>
        <w:t>s</w:t>
      </w:r>
      <w:r w:rsidRPr="0084451C">
        <w:rPr>
          <w:rFonts w:ascii="Arial" w:eastAsia="Times New Roman" w:hAnsi="Arial" w:cs="Arial"/>
        </w:rPr>
        <w:t xml:space="preserve"> of the Fox Valley</w:t>
      </w:r>
      <w:r w:rsidR="00D2405F" w:rsidRPr="0084451C">
        <w:rPr>
          <w:rFonts w:ascii="Arial" w:eastAsia="Times New Roman" w:hAnsi="Arial" w:cs="Arial"/>
        </w:rPr>
        <w:t>,</w:t>
      </w:r>
      <w:r w:rsidRPr="0084451C">
        <w:rPr>
          <w:rFonts w:ascii="Arial" w:eastAsia="Times New Roman" w:hAnsi="Arial" w:cs="Arial"/>
        </w:rPr>
        <w:t xml:space="preserve"> said the $50,000 grant it received was badly needed. Kids are feeling isolated, unseen and unheard because of the COVID restrictions, he said, and abuse and neglect cases are going undetected because his staff and other caregivers aren’t seeing them in person.</w:t>
      </w:r>
    </w:p>
    <w:p w14:paraId="0FA04282" w14:textId="1C155781" w:rsidR="00DB2380" w:rsidRPr="0084451C" w:rsidRDefault="005D7DC0" w:rsidP="005D7DC0">
      <w:pPr>
        <w:spacing w:before="100" w:beforeAutospacing="1" w:after="100" w:afterAutospacing="1" w:line="240" w:lineRule="auto"/>
        <w:rPr>
          <w:rFonts w:ascii="Arial" w:eastAsia="Times New Roman" w:hAnsi="Arial" w:cs="Arial"/>
        </w:rPr>
      </w:pPr>
      <w:r w:rsidRPr="0084451C">
        <w:rPr>
          <w:rFonts w:ascii="Arial" w:eastAsia="Times New Roman" w:hAnsi="Arial" w:cs="Arial"/>
        </w:rPr>
        <w:t>“It’s a tremendous boost at a time of the most elevated concern for kids in our community we’ve seen</w:t>
      </w:r>
      <w:r w:rsidR="00DB2380" w:rsidRPr="0084451C">
        <w:rPr>
          <w:rFonts w:ascii="Arial" w:eastAsia="Times New Roman" w:hAnsi="Arial" w:cs="Arial"/>
        </w:rPr>
        <w:t xml:space="preserve">. </w:t>
      </w:r>
      <w:r w:rsidRPr="0084451C">
        <w:rPr>
          <w:rFonts w:ascii="Arial" w:eastAsia="Times New Roman" w:hAnsi="Arial" w:cs="Arial"/>
        </w:rPr>
        <w:t>It makes us feel supported</w:t>
      </w:r>
      <w:r w:rsidR="00DB2380" w:rsidRPr="0084451C">
        <w:rPr>
          <w:rFonts w:ascii="Arial" w:eastAsia="Times New Roman" w:hAnsi="Arial" w:cs="Arial"/>
        </w:rPr>
        <w:t>,</w:t>
      </w:r>
      <w:r w:rsidRPr="0084451C">
        <w:rPr>
          <w:rFonts w:ascii="Arial" w:eastAsia="Times New Roman" w:hAnsi="Arial" w:cs="Arial"/>
        </w:rPr>
        <w:t xml:space="preserve">” financially and </w:t>
      </w:r>
      <w:r w:rsidR="00DB2380" w:rsidRPr="0084451C">
        <w:rPr>
          <w:rFonts w:ascii="Arial" w:eastAsia="Times New Roman" w:hAnsi="Arial" w:cs="Arial"/>
        </w:rPr>
        <w:t>by a community that values what they do</w:t>
      </w:r>
      <w:r w:rsidR="0084451C">
        <w:rPr>
          <w:rFonts w:ascii="Arial" w:eastAsia="Times New Roman" w:hAnsi="Arial" w:cs="Arial"/>
        </w:rPr>
        <w:t xml:space="preserve">, </w:t>
      </w:r>
      <w:r w:rsidR="0084451C" w:rsidRPr="0084451C">
        <w:rPr>
          <w:rFonts w:ascii="Arial" w:eastAsia="Times New Roman" w:hAnsi="Arial" w:cs="Arial"/>
        </w:rPr>
        <w:t>he sai</w:t>
      </w:r>
      <w:r w:rsidR="0084451C">
        <w:rPr>
          <w:rFonts w:ascii="Arial" w:eastAsia="Times New Roman" w:hAnsi="Arial" w:cs="Arial"/>
        </w:rPr>
        <w:t>d.</w:t>
      </w:r>
    </w:p>
    <w:p w14:paraId="00AD3063" w14:textId="7072B50C" w:rsidR="005D7DC0" w:rsidRPr="0084451C" w:rsidRDefault="005D7DC0" w:rsidP="005D7DC0">
      <w:pPr>
        <w:spacing w:before="100" w:beforeAutospacing="1" w:after="100" w:afterAutospacing="1" w:line="240" w:lineRule="auto"/>
        <w:rPr>
          <w:rFonts w:ascii="Arial" w:eastAsia="Times New Roman" w:hAnsi="Arial" w:cs="Arial"/>
        </w:rPr>
      </w:pPr>
      <w:r w:rsidRPr="0084451C">
        <w:rPr>
          <w:rFonts w:ascii="Arial" w:eastAsia="Times New Roman" w:hAnsi="Arial" w:cs="Arial"/>
        </w:rPr>
        <w:t xml:space="preserve">Fox Valley Literacy </w:t>
      </w:r>
      <w:r w:rsidR="00AD7DA0" w:rsidRPr="0084451C">
        <w:rPr>
          <w:rFonts w:ascii="Arial" w:eastAsia="Times New Roman" w:hAnsi="Arial" w:cs="Arial"/>
        </w:rPr>
        <w:t>Council</w:t>
      </w:r>
      <w:r w:rsidRPr="0084451C">
        <w:rPr>
          <w:rFonts w:ascii="Arial" w:eastAsia="Times New Roman" w:hAnsi="Arial" w:cs="Arial"/>
        </w:rPr>
        <w:t xml:space="preserve"> runs on an annual budget of</w:t>
      </w:r>
      <w:r w:rsidR="00035E99" w:rsidRPr="0084451C">
        <w:rPr>
          <w:rFonts w:ascii="Arial" w:eastAsia="Times New Roman" w:hAnsi="Arial" w:cs="Arial"/>
        </w:rPr>
        <w:t xml:space="preserve"> about</w:t>
      </w:r>
      <w:r w:rsidRPr="0084451C">
        <w:rPr>
          <w:rFonts w:ascii="Arial" w:eastAsia="Times New Roman" w:hAnsi="Arial" w:cs="Arial"/>
        </w:rPr>
        <w:t xml:space="preserve"> $300,000, with the help of 200 volunteers, so it's $10,000 grant was significant.</w:t>
      </w:r>
      <w:r w:rsidR="0084451C">
        <w:rPr>
          <w:rFonts w:ascii="Arial" w:eastAsia="Times New Roman" w:hAnsi="Arial" w:cs="Arial"/>
        </w:rPr>
        <w:t xml:space="preserve"> </w:t>
      </w:r>
      <w:r w:rsidR="00237276" w:rsidRPr="0084451C">
        <w:rPr>
          <w:rFonts w:ascii="Arial" w:eastAsia="Times New Roman" w:hAnsi="Arial" w:cs="Arial"/>
        </w:rPr>
        <w:t>“</w:t>
      </w:r>
      <w:r w:rsidRPr="0084451C">
        <w:rPr>
          <w:rFonts w:ascii="Arial" w:eastAsia="Times New Roman" w:hAnsi="Arial" w:cs="Arial"/>
        </w:rPr>
        <w:t>I was a little shocked,</w:t>
      </w:r>
      <w:r w:rsidR="00237276" w:rsidRPr="0084451C">
        <w:rPr>
          <w:rFonts w:ascii="Arial" w:eastAsia="Times New Roman" w:hAnsi="Arial" w:cs="Arial"/>
        </w:rPr>
        <w:t>”</w:t>
      </w:r>
      <w:r w:rsidRPr="0084451C">
        <w:rPr>
          <w:rFonts w:ascii="Arial" w:eastAsia="Times New Roman" w:hAnsi="Arial" w:cs="Arial"/>
        </w:rPr>
        <w:t xml:space="preserve"> Executive Director Brian</w:t>
      </w:r>
      <w:r w:rsidR="008B57F0" w:rsidRPr="0084451C">
        <w:rPr>
          <w:rFonts w:ascii="Arial" w:eastAsia="Times New Roman" w:hAnsi="Arial" w:cs="Arial"/>
        </w:rPr>
        <w:t xml:space="preserve"> Leone</w:t>
      </w:r>
      <w:r w:rsidRPr="0084451C">
        <w:rPr>
          <w:rFonts w:ascii="Arial" w:eastAsia="Times New Roman" w:hAnsi="Arial" w:cs="Arial"/>
        </w:rPr>
        <w:t xml:space="preserve"> Tracy said of the call informing him of the grant. The Nelson Fund has been "groundbreaking" in its first few years, he said. </w:t>
      </w:r>
      <w:r w:rsidR="00237276" w:rsidRPr="0084451C">
        <w:rPr>
          <w:rFonts w:ascii="Arial" w:eastAsia="Times New Roman" w:hAnsi="Arial" w:cs="Arial"/>
        </w:rPr>
        <w:t>“</w:t>
      </w:r>
      <w:r w:rsidRPr="0084451C">
        <w:rPr>
          <w:rFonts w:ascii="Arial" w:eastAsia="Times New Roman" w:hAnsi="Arial" w:cs="Arial"/>
        </w:rPr>
        <w:t xml:space="preserve">It's really </w:t>
      </w:r>
      <w:proofErr w:type="gramStart"/>
      <w:r w:rsidRPr="0084451C">
        <w:rPr>
          <w:rFonts w:ascii="Arial" w:eastAsia="Times New Roman" w:hAnsi="Arial" w:cs="Arial"/>
        </w:rPr>
        <w:t>cool</w:t>
      </w:r>
      <w:proofErr w:type="gramEnd"/>
      <w:r w:rsidRPr="0084451C">
        <w:rPr>
          <w:rFonts w:ascii="Arial" w:eastAsia="Times New Roman" w:hAnsi="Arial" w:cs="Arial"/>
        </w:rPr>
        <w:t xml:space="preserve"> to be a part of that.</w:t>
      </w:r>
      <w:r w:rsidR="00237276" w:rsidRPr="0084451C">
        <w:rPr>
          <w:rFonts w:ascii="Arial" w:eastAsia="Times New Roman" w:hAnsi="Arial" w:cs="Arial"/>
        </w:rPr>
        <w:t>”</w:t>
      </w:r>
      <w:r w:rsidRPr="0084451C">
        <w:rPr>
          <w:rFonts w:ascii="Arial" w:eastAsia="Times New Roman" w:hAnsi="Arial" w:cs="Arial"/>
        </w:rPr>
        <w:t xml:space="preserve"> The money will buy new technology to improve the services they provide immediately, Tracy said, </w:t>
      </w:r>
      <w:r w:rsidR="00237276" w:rsidRPr="0084451C">
        <w:rPr>
          <w:rFonts w:ascii="Arial" w:eastAsia="Times New Roman" w:hAnsi="Arial" w:cs="Arial"/>
        </w:rPr>
        <w:t>“</w:t>
      </w:r>
      <w:r w:rsidRPr="0084451C">
        <w:rPr>
          <w:rFonts w:ascii="Arial" w:eastAsia="Times New Roman" w:hAnsi="Arial" w:cs="Arial"/>
        </w:rPr>
        <w:t>rather than have to plan and fundraise for 12 months.</w:t>
      </w:r>
      <w:r w:rsidR="00237276" w:rsidRPr="0084451C">
        <w:rPr>
          <w:rFonts w:ascii="Arial" w:eastAsia="Times New Roman" w:hAnsi="Arial" w:cs="Arial"/>
        </w:rPr>
        <w:t>”</w:t>
      </w:r>
    </w:p>
    <w:p w14:paraId="0F260522" w14:textId="01BD844A" w:rsidR="005D7DC0" w:rsidRPr="0084451C" w:rsidRDefault="005D7DC0" w:rsidP="005D7DC0">
      <w:pPr>
        <w:spacing w:before="100" w:beforeAutospacing="1" w:after="100" w:afterAutospacing="1" w:line="240" w:lineRule="auto"/>
        <w:rPr>
          <w:rFonts w:ascii="Arial" w:eastAsia="Times New Roman" w:hAnsi="Arial" w:cs="Arial"/>
        </w:rPr>
      </w:pPr>
      <w:r w:rsidRPr="0084451C">
        <w:rPr>
          <w:rFonts w:ascii="Arial" w:eastAsia="Times New Roman" w:hAnsi="Arial" w:cs="Arial"/>
        </w:rPr>
        <w:t xml:space="preserve">David and Rita Nelson died in 2017. </w:t>
      </w:r>
      <w:r w:rsidR="00DB2380" w:rsidRPr="0084451C">
        <w:rPr>
          <w:rFonts w:ascii="Arial" w:eastAsia="Times New Roman" w:hAnsi="Arial" w:cs="Arial"/>
        </w:rPr>
        <w:t xml:space="preserve">They lived in De Pere. </w:t>
      </w:r>
      <w:r w:rsidRPr="0084451C">
        <w:rPr>
          <w:rFonts w:ascii="Arial" w:eastAsia="Times New Roman" w:hAnsi="Arial" w:cs="Arial"/>
        </w:rPr>
        <w:t xml:space="preserve">She was a teacher and he was the chief financial officer for the Post-Crescent in Appleton and the Green Bay Press-Gazette until the family newspapers were sold. He then invested in radio stations. They left more than $100 million from their estate to their family fund at the </w:t>
      </w:r>
      <w:r w:rsidR="004D567F" w:rsidRPr="0084451C">
        <w:rPr>
          <w:rFonts w:ascii="Arial" w:eastAsia="Times New Roman" w:hAnsi="Arial" w:cs="Arial"/>
        </w:rPr>
        <w:t xml:space="preserve">Community </w:t>
      </w:r>
      <w:r w:rsidRPr="0084451C">
        <w:rPr>
          <w:rFonts w:ascii="Arial" w:eastAsia="Times New Roman" w:hAnsi="Arial" w:cs="Arial"/>
        </w:rPr>
        <w:t xml:space="preserve">Foundation. The gift was by far the largest ever received by the </w:t>
      </w:r>
      <w:r w:rsidR="004D567F" w:rsidRPr="0084451C">
        <w:rPr>
          <w:rFonts w:ascii="Arial" w:eastAsia="Times New Roman" w:hAnsi="Arial" w:cs="Arial"/>
        </w:rPr>
        <w:t xml:space="preserve">Community </w:t>
      </w:r>
      <w:r w:rsidRPr="0084451C">
        <w:rPr>
          <w:rFonts w:ascii="Arial" w:eastAsia="Times New Roman" w:hAnsi="Arial" w:cs="Arial"/>
        </w:rPr>
        <w:t>Foundation and one of the largest charitable gifts in the state’s history.</w:t>
      </w:r>
    </w:p>
    <w:p w14:paraId="409FA18D" w14:textId="4D44ACEC" w:rsidR="005D7DC0" w:rsidRPr="0084451C" w:rsidRDefault="005D7DC0" w:rsidP="005D7DC0">
      <w:pPr>
        <w:spacing w:before="100" w:beforeAutospacing="1" w:after="100" w:afterAutospacing="1" w:line="240" w:lineRule="auto"/>
        <w:rPr>
          <w:rFonts w:ascii="Arial" w:eastAsia="Times New Roman" w:hAnsi="Arial" w:cs="Arial"/>
        </w:rPr>
      </w:pPr>
      <w:r w:rsidRPr="0084451C">
        <w:rPr>
          <w:rFonts w:ascii="Arial" w:eastAsia="Times New Roman" w:hAnsi="Arial" w:cs="Arial"/>
        </w:rPr>
        <w:lastRenderedPageBreak/>
        <w:t>Included in the grants w</w:t>
      </w:r>
      <w:r w:rsidR="00DB2380" w:rsidRPr="0084451C">
        <w:rPr>
          <w:rFonts w:ascii="Arial" w:eastAsia="Times New Roman" w:hAnsi="Arial" w:cs="Arial"/>
        </w:rPr>
        <w:t>ere</w:t>
      </w:r>
      <w:r w:rsidRPr="0084451C">
        <w:rPr>
          <w:rFonts w:ascii="Arial" w:eastAsia="Times New Roman" w:hAnsi="Arial" w:cs="Arial"/>
        </w:rPr>
        <w:t xml:space="preserve"> accelerated payment of a $500,000 grant to the Wisconsin Historical Foundation for construction of a new Wisconsin History Museum in Madison and $34,000 to the Brown County Parks and Recreation Department to rebuild an observation platform at </w:t>
      </w:r>
      <w:proofErr w:type="spellStart"/>
      <w:r w:rsidRPr="0084451C">
        <w:rPr>
          <w:rFonts w:ascii="Arial" w:eastAsia="Times New Roman" w:hAnsi="Arial" w:cs="Arial"/>
        </w:rPr>
        <w:t>Barkhausen</w:t>
      </w:r>
      <w:proofErr w:type="spellEnd"/>
      <w:r w:rsidRPr="0084451C">
        <w:rPr>
          <w:rFonts w:ascii="Arial" w:eastAsia="Times New Roman" w:hAnsi="Arial" w:cs="Arial"/>
        </w:rPr>
        <w:t xml:space="preserve"> Waterfowl Preserve in </w:t>
      </w:r>
      <w:proofErr w:type="spellStart"/>
      <w:r w:rsidRPr="0084451C">
        <w:rPr>
          <w:rFonts w:ascii="Arial" w:eastAsia="Times New Roman" w:hAnsi="Arial" w:cs="Arial"/>
        </w:rPr>
        <w:t>Suamico</w:t>
      </w:r>
      <w:proofErr w:type="spellEnd"/>
      <w:r w:rsidRPr="0084451C">
        <w:rPr>
          <w:rFonts w:ascii="Arial" w:eastAsia="Times New Roman" w:hAnsi="Arial" w:cs="Arial"/>
        </w:rPr>
        <w:t>. These grants were approved previously but will be paid out sooner than scheduled</w:t>
      </w:r>
      <w:r w:rsidR="008B57F0" w:rsidRPr="0084451C">
        <w:rPr>
          <w:rFonts w:ascii="Arial" w:eastAsia="Times New Roman" w:hAnsi="Arial" w:cs="Arial"/>
        </w:rPr>
        <w:t>, creating the capacity to award more grant money in those years.</w:t>
      </w:r>
    </w:p>
    <w:p w14:paraId="4705660B" w14:textId="77777777" w:rsidR="005D7DC0" w:rsidRPr="0084451C" w:rsidRDefault="005D7DC0" w:rsidP="005D7DC0">
      <w:pPr>
        <w:spacing w:before="100" w:beforeAutospacing="1" w:after="100" w:afterAutospacing="1" w:line="240" w:lineRule="auto"/>
        <w:rPr>
          <w:rFonts w:ascii="Arial" w:eastAsia="Times New Roman" w:hAnsi="Arial" w:cs="Arial"/>
        </w:rPr>
      </w:pPr>
      <w:r w:rsidRPr="0084451C">
        <w:rPr>
          <w:rFonts w:ascii="Arial" w:eastAsia="Times New Roman" w:hAnsi="Arial" w:cs="Arial"/>
        </w:rPr>
        <w:t>Others awarded grants were:</w:t>
      </w:r>
    </w:p>
    <w:p w14:paraId="35287EA0"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St. Vincent De Paul of Green Bay, $20,000, general support for basic needs of clients.</w:t>
      </w:r>
    </w:p>
    <w:p w14:paraId="6D8E96AA"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4th </w:t>
      </w:r>
      <w:proofErr w:type="spellStart"/>
      <w:r w:rsidRPr="0084451C">
        <w:rPr>
          <w:rFonts w:ascii="Arial" w:eastAsia="Times New Roman" w:hAnsi="Arial" w:cs="Arial"/>
        </w:rPr>
        <w:t>Hoohah</w:t>
      </w:r>
      <w:proofErr w:type="spellEnd"/>
      <w:r w:rsidRPr="0084451C">
        <w:rPr>
          <w:rFonts w:ascii="Arial" w:eastAsia="Times New Roman" w:hAnsi="Arial" w:cs="Arial"/>
        </w:rPr>
        <w:t> Inc., $10,000, mental health needs of veterans from Outagamie and Brown counties.</w:t>
      </w:r>
    </w:p>
    <w:p w14:paraId="1236F019"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Fox Valley Veterans Council, $10,000, emergency financial support of veterans, especially for rent and mortgage assistance to prevent evictions.</w:t>
      </w:r>
    </w:p>
    <w:p w14:paraId="60A597C4" w14:textId="6EA7574E"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Aging and Disability Resource Center of Brown County, $10,000, general support</w:t>
      </w:r>
      <w:r w:rsidR="00035E99" w:rsidRPr="0084451C">
        <w:rPr>
          <w:rFonts w:ascii="Arial" w:eastAsia="Times New Roman" w:hAnsi="Arial" w:cs="Arial"/>
        </w:rPr>
        <w:t xml:space="preserve">, especially </w:t>
      </w:r>
      <w:r w:rsidRPr="0084451C">
        <w:rPr>
          <w:rFonts w:ascii="Arial" w:eastAsia="Times New Roman" w:hAnsi="Arial" w:cs="Arial"/>
        </w:rPr>
        <w:t>for the nutrition and home-delivered meals, and counseling/information connections, including additional staffing related to the pandemic.</w:t>
      </w:r>
    </w:p>
    <w:p w14:paraId="4BBC2C3E"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Thompson Center on Lourdes, $10,000, general support with a preference for programs to combat isolation and loneliness in the elderly population.</w:t>
      </w:r>
    </w:p>
    <w:p w14:paraId="0CFA31E6"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 Fox Valley Memory Project, $5,000, general support, especially for interactive activity bags for virtual Memory Café meetings and outdoor events this summer.</w:t>
      </w:r>
    </w:p>
    <w:p w14:paraId="5FA07450" w14:textId="77777777" w:rsidR="00C90F29"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Pillars, $30,000, emergency financial support of clients, especially to provide rent and mortgage assistance to prevent evictions.</w:t>
      </w:r>
    </w:p>
    <w:p w14:paraId="75590331" w14:textId="3E0BA40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St. John's Homeless Shelter, $30,000, increased operating expenses due to the pandemic.</w:t>
      </w:r>
    </w:p>
    <w:p w14:paraId="5A4DF1C8" w14:textId="77777777" w:rsidR="00A964DB"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Community Meal Program Fund, $15,000, to support future grants to community holiday meal programs.</w:t>
      </w:r>
    </w:p>
    <w:p w14:paraId="72DC694E" w14:textId="1002E669"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COVID-19 Community Response Fund within the Community Foundation for the Fox Valley Region, $25,000, COVID relief for community nonprofits.</w:t>
      </w:r>
    </w:p>
    <w:p w14:paraId="0CC0D4F1"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COVID Fund within the Greater Green Bay Community Foundation, $25,000, COVID relief to community nonprofits.</w:t>
      </w:r>
    </w:p>
    <w:p w14:paraId="5CB5E1EA"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Boys and Girls Club of the Fox Valley, $50,000, to support educational, basic needs and nutrition programs.</w:t>
      </w:r>
    </w:p>
    <w:p w14:paraId="48A8A8F8"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Boys and Girls Club of Greater Green Bay, $50,000, support for educational, basic needs and nutrition programs.</w:t>
      </w:r>
    </w:p>
    <w:p w14:paraId="09671F91"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 xml:space="preserve">Literacy Green Bay, $10,000, IT and hardware </w:t>
      </w:r>
      <w:proofErr w:type="gramStart"/>
      <w:r w:rsidRPr="0084451C">
        <w:rPr>
          <w:rFonts w:ascii="Arial" w:eastAsia="Times New Roman" w:hAnsi="Arial" w:cs="Arial"/>
        </w:rPr>
        <w:t>needs</w:t>
      </w:r>
      <w:proofErr w:type="gramEnd"/>
      <w:r w:rsidRPr="0084451C">
        <w:rPr>
          <w:rFonts w:ascii="Arial" w:eastAsia="Times New Roman" w:hAnsi="Arial" w:cs="Arial"/>
        </w:rPr>
        <w:t xml:space="preserve"> to connect with students via virtual platforms.</w:t>
      </w:r>
    </w:p>
    <w:p w14:paraId="5432BF9D"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Fox Valley Literacy Council, $10,000 to fund IT and hardware needs to connect with students via virtual platforms.</w:t>
      </w:r>
    </w:p>
    <w:p w14:paraId="39EDBDE1" w14:textId="2BBD160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Samaritan</w:t>
      </w:r>
      <w:r w:rsidR="00A964DB" w:rsidRPr="0084451C">
        <w:rPr>
          <w:rFonts w:ascii="Arial" w:eastAsia="Times New Roman" w:hAnsi="Arial" w:cs="Arial"/>
        </w:rPr>
        <w:t xml:space="preserve"> Counseling Center</w:t>
      </w:r>
      <w:r w:rsidRPr="0084451C">
        <w:rPr>
          <w:rFonts w:ascii="Arial" w:eastAsia="Times New Roman" w:hAnsi="Arial" w:cs="Arial"/>
        </w:rPr>
        <w:t>, $15,000, help for clients unable to pay all or a portion of their counseling appointment fees.</w:t>
      </w:r>
    </w:p>
    <w:p w14:paraId="709A4464"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Foundations Health and Wholeness, $15,000, help for clients unable to pay all or a portion of their counseling appointment fees.</w:t>
      </w:r>
    </w:p>
    <w:p w14:paraId="693EA07E" w14:textId="77777777"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NEW Mental Health Connection, $30,000, operational income and Victim Crisis Response Training.</w:t>
      </w:r>
    </w:p>
    <w:p w14:paraId="229FFED5" w14:textId="2C6114A1"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 xml:space="preserve">Friends of </w:t>
      </w:r>
      <w:proofErr w:type="spellStart"/>
      <w:r w:rsidRPr="0084451C">
        <w:rPr>
          <w:rFonts w:ascii="Arial" w:eastAsia="Times New Roman" w:hAnsi="Arial" w:cs="Arial"/>
        </w:rPr>
        <w:t>Grignon</w:t>
      </w:r>
      <w:proofErr w:type="spellEnd"/>
      <w:r w:rsidRPr="0084451C">
        <w:rPr>
          <w:rFonts w:ascii="Arial" w:eastAsia="Times New Roman" w:hAnsi="Arial" w:cs="Arial"/>
        </w:rPr>
        <w:t xml:space="preserve"> Mansion, $10,000, operating </w:t>
      </w:r>
      <w:r w:rsidR="00A964DB" w:rsidRPr="0084451C">
        <w:rPr>
          <w:rFonts w:ascii="Arial" w:eastAsia="Times New Roman" w:hAnsi="Arial" w:cs="Arial"/>
        </w:rPr>
        <w:t>support</w:t>
      </w:r>
      <w:r w:rsidRPr="0084451C">
        <w:rPr>
          <w:rFonts w:ascii="Arial" w:eastAsia="Times New Roman" w:hAnsi="Arial" w:cs="Arial"/>
        </w:rPr>
        <w:t>.</w:t>
      </w:r>
    </w:p>
    <w:p w14:paraId="6EFFEAEC" w14:textId="395C0F26" w:rsidR="005D7DC0" w:rsidRPr="0084451C" w:rsidRDefault="005D7DC0" w:rsidP="005D7DC0">
      <w:pPr>
        <w:numPr>
          <w:ilvl w:val="0"/>
          <w:numId w:val="1"/>
        </w:numPr>
        <w:spacing w:before="100" w:beforeAutospacing="1" w:after="100" w:afterAutospacing="1" w:line="240" w:lineRule="auto"/>
        <w:rPr>
          <w:rFonts w:ascii="Arial" w:eastAsia="Times New Roman" w:hAnsi="Arial" w:cs="Arial"/>
        </w:rPr>
      </w:pPr>
      <w:r w:rsidRPr="0084451C">
        <w:rPr>
          <w:rFonts w:ascii="Arial" w:eastAsia="Times New Roman" w:hAnsi="Arial" w:cs="Arial"/>
        </w:rPr>
        <w:t xml:space="preserve">Divine Savior Holy Angels, $70,000 added to </w:t>
      </w:r>
      <w:r w:rsidR="00A964DB" w:rsidRPr="0084451C">
        <w:rPr>
          <w:rFonts w:ascii="Arial" w:eastAsia="Times New Roman" w:hAnsi="Arial" w:cs="Arial"/>
        </w:rPr>
        <w:t xml:space="preserve">the </w:t>
      </w:r>
      <w:r w:rsidRPr="0084451C">
        <w:rPr>
          <w:rFonts w:ascii="Arial" w:eastAsia="Times New Roman" w:hAnsi="Arial" w:cs="Arial"/>
        </w:rPr>
        <w:t>Rita</w:t>
      </w:r>
      <w:r w:rsidR="00A964DB" w:rsidRPr="0084451C">
        <w:rPr>
          <w:rFonts w:ascii="Arial" w:eastAsia="Times New Roman" w:hAnsi="Arial" w:cs="Arial"/>
        </w:rPr>
        <w:t xml:space="preserve"> Nelson S</w:t>
      </w:r>
      <w:r w:rsidRPr="0084451C">
        <w:rPr>
          <w:rFonts w:ascii="Arial" w:eastAsia="Times New Roman" w:hAnsi="Arial" w:cs="Arial"/>
        </w:rPr>
        <w:t xml:space="preserve">cholarship </w:t>
      </w:r>
      <w:r w:rsidR="00A964DB" w:rsidRPr="0084451C">
        <w:rPr>
          <w:rFonts w:ascii="Arial" w:eastAsia="Times New Roman" w:hAnsi="Arial" w:cs="Arial"/>
        </w:rPr>
        <w:t>F</w:t>
      </w:r>
      <w:r w:rsidRPr="0084451C">
        <w:rPr>
          <w:rFonts w:ascii="Arial" w:eastAsia="Times New Roman" w:hAnsi="Arial" w:cs="Arial"/>
        </w:rPr>
        <w:t>und </w:t>
      </w:r>
      <w:r w:rsidR="00A964DB" w:rsidRPr="0084451C">
        <w:rPr>
          <w:rFonts w:ascii="Arial" w:eastAsia="Times New Roman" w:hAnsi="Arial" w:cs="Arial"/>
        </w:rPr>
        <w:t>at</w:t>
      </w:r>
      <w:r w:rsidRPr="0084451C">
        <w:rPr>
          <w:rFonts w:ascii="Arial" w:eastAsia="Times New Roman" w:hAnsi="Arial" w:cs="Arial"/>
        </w:rPr>
        <w:t xml:space="preserve"> the Milwaukee all-girls Catholic high school.</w:t>
      </w:r>
    </w:p>
    <w:p w14:paraId="17CB35E2" w14:textId="4CE76287" w:rsidR="00F15BEE" w:rsidRPr="0084451C" w:rsidRDefault="005D7DC0" w:rsidP="00F15BEE">
      <w:pPr>
        <w:numPr>
          <w:ilvl w:val="0"/>
          <w:numId w:val="1"/>
        </w:numPr>
        <w:spacing w:before="100" w:beforeAutospacing="1" w:after="100" w:afterAutospacing="1" w:line="240" w:lineRule="auto"/>
        <w:rPr>
          <w:rFonts w:ascii="Arial" w:hAnsi="Arial" w:cs="Arial"/>
        </w:rPr>
      </w:pPr>
      <w:r w:rsidRPr="0084451C">
        <w:rPr>
          <w:rFonts w:ascii="Arial" w:eastAsia="Times New Roman" w:hAnsi="Arial" w:cs="Arial"/>
        </w:rPr>
        <w:t>St. Norbert Parish, $36,000, </w:t>
      </w:r>
      <w:r w:rsidR="00A964DB" w:rsidRPr="0084451C">
        <w:rPr>
          <w:rFonts w:ascii="Arial" w:eastAsia="Times New Roman" w:hAnsi="Arial" w:cs="Arial"/>
        </w:rPr>
        <w:t xml:space="preserve">for </w:t>
      </w:r>
      <w:r w:rsidRPr="0084451C">
        <w:rPr>
          <w:rFonts w:ascii="Arial" w:eastAsia="Times New Roman" w:hAnsi="Arial" w:cs="Arial"/>
        </w:rPr>
        <w:t>an ironwork Portico at Old St. Joseph Church.</w:t>
      </w:r>
    </w:p>
    <w:p w14:paraId="63BBC5D8" w14:textId="1D5DA3CF" w:rsidR="004D567F" w:rsidRPr="0084451C" w:rsidRDefault="00F07FE5" w:rsidP="00F07FE5">
      <w:pPr>
        <w:rPr>
          <w:rFonts w:ascii="Arial" w:eastAsia="Arial" w:hAnsi="Arial" w:cs="Arial"/>
        </w:rPr>
      </w:pPr>
      <w:r w:rsidRPr="0084451C">
        <w:rPr>
          <w:rFonts w:ascii="Arial" w:eastAsia="Arial" w:hAnsi="Arial" w:cs="Arial"/>
        </w:rPr>
        <w:lastRenderedPageBreak/>
        <w:t xml:space="preserve">The </w:t>
      </w:r>
      <w:r w:rsidRPr="0084451C">
        <w:rPr>
          <w:rFonts w:ascii="Arial" w:eastAsia="Arial" w:hAnsi="Arial" w:cs="Arial"/>
          <w:i/>
          <w:iCs/>
        </w:rPr>
        <w:t>David L. and Rita E. Nelson Family Fund</w:t>
      </w:r>
      <w:r w:rsidRPr="0084451C">
        <w:rPr>
          <w:rFonts w:ascii="Arial" w:eastAsia="Arial" w:hAnsi="Arial" w:cs="Arial"/>
        </w:rPr>
        <w:t xml:space="preserve"> within the Community Foundation is a permanent, donor-advised endowment that will generate millions of dollars in grants annually to charitable organizations reflecting the philanthropic interests, primarily in the Fox Cities and Green Bay areas, of the late David and Rita Nelson and their family. These interests include parks, recreation and waterways; education; health care; community services and community centers; historic preservation and history, including lighthouses, museums and historical societies; and community catalyst. Other areas of family interest may be considered, as recommended by the fund’s advisory committee. </w:t>
      </w:r>
    </w:p>
    <w:p w14:paraId="086DCC0F" w14:textId="77777777" w:rsidR="004D567F" w:rsidRPr="00C73927" w:rsidRDefault="004D567F" w:rsidP="004D567F">
      <w:pPr>
        <w:rPr>
          <w:rFonts w:ascii="Arial" w:hAnsi="Arial" w:cs="Arial"/>
          <w:i/>
          <w:iCs/>
          <w:sz w:val="18"/>
          <w:szCs w:val="18"/>
        </w:rPr>
      </w:pPr>
      <w:r w:rsidRPr="00C73927">
        <w:rPr>
          <w:rFonts w:ascii="Arial" w:hAnsi="Arial" w:cs="Arial"/>
          <w:b/>
          <w:bCs/>
          <w:i/>
          <w:iCs/>
          <w:sz w:val="18"/>
          <w:szCs w:val="18"/>
        </w:rPr>
        <w:t>The Community Foundation</w:t>
      </w:r>
      <w:r w:rsidRPr="00C73927">
        <w:rPr>
          <w:rFonts w:ascii="Arial" w:hAnsi="Arial" w:cs="Arial"/>
          <w:b/>
          <w:bCs/>
          <w:i/>
          <w:iCs/>
          <w:color w:val="000000"/>
          <w:sz w:val="18"/>
          <w:szCs w:val="18"/>
        </w:rPr>
        <w:t xml:space="preserve"> for the Fox Valley Region</w:t>
      </w:r>
      <w:r w:rsidRPr="00C73927">
        <w:rPr>
          <w:rFonts w:ascii="Arial" w:hAnsi="Arial" w:cs="Arial"/>
          <w:b/>
          <w:bCs/>
          <w:i/>
          <w:iCs/>
          <w:sz w:val="18"/>
          <w:szCs w:val="18"/>
        </w:rPr>
        <w:t>,</w:t>
      </w:r>
      <w:r w:rsidRPr="00C73927">
        <w:rPr>
          <w:rFonts w:ascii="Arial" w:hAnsi="Arial" w:cs="Arial"/>
          <w:i/>
          <w:iCs/>
          <w:sz w:val="18"/>
          <w:szCs w:val="18"/>
        </w:rPr>
        <w:t xml:space="preserve"> a Fox Cities-based nonprofit founded in 1986, helps people provide long-term support for favorite charities through endowments and other charitable funds. The second-largest certified community foundation in Wisconsin, its donors have allowed it to award more than </w:t>
      </w:r>
      <w:r w:rsidRPr="00C73927">
        <w:rPr>
          <w:rFonts w:ascii="Arial" w:hAnsi="Arial" w:cs="Arial"/>
          <w:i/>
          <w:iCs/>
          <w:kern w:val="22"/>
          <w:sz w:val="18"/>
          <w:szCs w:val="18"/>
        </w:rPr>
        <w:t>$356 million to nonprofit organizations from more than 1</w:t>
      </w:r>
      <w:r>
        <w:rPr>
          <w:rFonts w:ascii="Arial" w:hAnsi="Arial" w:cs="Arial"/>
          <w:i/>
          <w:iCs/>
          <w:kern w:val="22"/>
          <w:sz w:val="18"/>
          <w:szCs w:val="18"/>
        </w:rPr>
        <w:t xml:space="preserve">,689 charitable funds. </w:t>
      </w:r>
      <w:r w:rsidRPr="00C73927">
        <w:rPr>
          <w:rFonts w:ascii="Arial" w:hAnsi="Arial" w:cs="Arial"/>
          <w:i/>
          <w:iCs/>
          <w:sz w:val="18"/>
          <w:szCs w:val="18"/>
        </w:rPr>
        <w:t>Affiliated community foundations operate in Brillion, Chilton, Clintonville, Shawano and Waupaca. To learn more, go to www.cffoxvalley.org, subscribe to The Loop at www.cffoxvalley.org/loop or connect with us on Facebook and Twitter.</w:t>
      </w:r>
    </w:p>
    <w:p w14:paraId="7E150BAC" w14:textId="77777777" w:rsidR="004D567F" w:rsidRPr="00672916" w:rsidRDefault="004D567F" w:rsidP="004D567F">
      <w:pPr>
        <w:spacing w:before="100" w:beforeAutospacing="1" w:after="100" w:afterAutospacing="1" w:line="240" w:lineRule="auto"/>
        <w:rPr>
          <w:rFonts w:ascii="Arial" w:hAnsi="Arial" w:cs="Arial"/>
        </w:rPr>
      </w:pPr>
    </w:p>
    <w:sectPr w:rsidR="004D567F" w:rsidRPr="00672916" w:rsidSect="00FC781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596A" w14:textId="77777777" w:rsidR="00672916" w:rsidRDefault="00672916" w:rsidP="005D7DC0">
      <w:pPr>
        <w:spacing w:after="0" w:line="240" w:lineRule="auto"/>
      </w:pPr>
      <w:r>
        <w:separator/>
      </w:r>
    </w:p>
  </w:endnote>
  <w:endnote w:type="continuationSeparator" w:id="0">
    <w:p w14:paraId="2C4C3B59" w14:textId="77777777" w:rsidR="00672916" w:rsidRDefault="00672916" w:rsidP="005D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0C3F" w14:textId="77777777" w:rsidR="00672916" w:rsidRDefault="00672916" w:rsidP="005D7DC0">
      <w:pPr>
        <w:spacing w:after="0" w:line="240" w:lineRule="auto"/>
      </w:pPr>
      <w:r>
        <w:separator/>
      </w:r>
    </w:p>
  </w:footnote>
  <w:footnote w:type="continuationSeparator" w:id="0">
    <w:p w14:paraId="0E1B8D45" w14:textId="77777777" w:rsidR="00672916" w:rsidRDefault="00672916" w:rsidP="005D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53BC" w14:textId="77777777" w:rsidR="00672916" w:rsidRDefault="00672916" w:rsidP="00FC7814">
    <w:pPr>
      <w:pStyle w:val="Header"/>
      <w:jc w:val="center"/>
      <w:rPr>
        <w:b/>
        <w:bCs/>
      </w:rPr>
    </w:pPr>
    <w:r>
      <w:rPr>
        <w:b/>
        <w:bCs/>
        <w:noProof/>
      </w:rPr>
      <w:drawing>
        <wp:inline distT="0" distB="0" distL="0" distR="0" wp14:anchorId="72DD9234" wp14:editId="393EB7DF">
          <wp:extent cx="2196868" cy="115711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FVR_Full Brand_CMYK.jpg"/>
                  <pic:cNvPicPr/>
                </pic:nvPicPr>
                <pic:blipFill>
                  <a:blip r:embed="rId1">
                    <a:extLst>
                      <a:ext uri="{28A0092B-C50C-407E-A947-70E740481C1C}">
                        <a14:useLocalDpi xmlns:a14="http://schemas.microsoft.com/office/drawing/2010/main" val="0"/>
                      </a:ext>
                    </a:extLst>
                  </a:blip>
                  <a:stretch>
                    <a:fillRect/>
                  </a:stretch>
                </pic:blipFill>
                <pic:spPr>
                  <a:xfrm>
                    <a:off x="0" y="0"/>
                    <a:ext cx="2216872" cy="1167647"/>
                  </a:xfrm>
                  <a:prstGeom prst="rect">
                    <a:avLst/>
                  </a:prstGeom>
                </pic:spPr>
              </pic:pic>
            </a:graphicData>
          </a:graphic>
        </wp:inline>
      </w:drawing>
    </w:r>
  </w:p>
  <w:p w14:paraId="244039E0" w14:textId="77777777" w:rsidR="00672916" w:rsidRDefault="00672916" w:rsidP="00FC7814">
    <w:pPr>
      <w:pStyle w:val="Header"/>
      <w:jc w:val="center"/>
      <w:rPr>
        <w:b/>
        <w:bCs/>
      </w:rPr>
    </w:pPr>
  </w:p>
  <w:p w14:paraId="4EF9137A" w14:textId="77777777" w:rsidR="00672916" w:rsidRPr="005D7DC0" w:rsidRDefault="00672916" w:rsidP="00FC7814">
    <w:pPr>
      <w:pStyle w:val="Header"/>
      <w:rPr>
        <w:b/>
        <w:bCs/>
      </w:rPr>
    </w:pPr>
    <w:r w:rsidRPr="005D7DC0">
      <w:rPr>
        <w:b/>
        <w:bCs/>
      </w:rPr>
      <w:t>FOR IMMEDIATE RELEASE</w:t>
    </w:r>
  </w:p>
  <w:p w14:paraId="446D05A3" w14:textId="00D2444C" w:rsidR="00672916" w:rsidRDefault="00672916" w:rsidP="00FC7814">
    <w:pPr>
      <w:pStyle w:val="Header"/>
    </w:pPr>
    <w:r>
      <w:t>April 5</w:t>
    </w:r>
    <w:r w:rsidRPr="005D7DC0">
      <w:t>, 2021</w:t>
    </w:r>
  </w:p>
  <w:p w14:paraId="257E21A6" w14:textId="2E63D16E" w:rsidR="00672916" w:rsidRPr="00DC6515" w:rsidRDefault="00672916" w:rsidP="00FC7814">
    <w:pPr>
      <w:pStyle w:val="Header"/>
    </w:pPr>
    <w:r>
      <w:t>Appleton, Wis.</w:t>
    </w:r>
  </w:p>
  <w:p w14:paraId="2962BB24" w14:textId="77777777" w:rsidR="00672916" w:rsidRDefault="0067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444"/>
    <w:multiLevelType w:val="multilevel"/>
    <w:tmpl w:val="9DB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C0"/>
    <w:rsid w:val="00035E99"/>
    <w:rsid w:val="00237276"/>
    <w:rsid w:val="004035C1"/>
    <w:rsid w:val="004D567F"/>
    <w:rsid w:val="005D7DC0"/>
    <w:rsid w:val="00672916"/>
    <w:rsid w:val="0084451C"/>
    <w:rsid w:val="008B57F0"/>
    <w:rsid w:val="00A5081D"/>
    <w:rsid w:val="00A964DB"/>
    <w:rsid w:val="00AD7DA0"/>
    <w:rsid w:val="00B93054"/>
    <w:rsid w:val="00C90F29"/>
    <w:rsid w:val="00D2405F"/>
    <w:rsid w:val="00DB2380"/>
    <w:rsid w:val="00DC6515"/>
    <w:rsid w:val="00E120A5"/>
    <w:rsid w:val="00F07FE5"/>
    <w:rsid w:val="00F15BEE"/>
    <w:rsid w:val="00FC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E85DEE"/>
  <w15:chartTrackingRefBased/>
  <w15:docId w15:val="{56F04682-DECE-4603-91B6-8BC83B49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D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DC0"/>
    <w:rPr>
      <w:i/>
      <w:iCs/>
    </w:rPr>
  </w:style>
  <w:style w:type="paragraph" w:styleId="Header">
    <w:name w:val="header"/>
    <w:basedOn w:val="Normal"/>
    <w:link w:val="HeaderChar"/>
    <w:uiPriority w:val="99"/>
    <w:unhideWhenUsed/>
    <w:rsid w:val="005D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DC0"/>
  </w:style>
  <w:style w:type="paragraph" w:styleId="Footer">
    <w:name w:val="footer"/>
    <w:basedOn w:val="Normal"/>
    <w:link w:val="FooterChar"/>
    <w:uiPriority w:val="99"/>
    <w:unhideWhenUsed/>
    <w:rsid w:val="005D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DC0"/>
  </w:style>
  <w:style w:type="character" w:styleId="Hyperlink">
    <w:name w:val="Hyperlink"/>
    <w:basedOn w:val="DefaultParagraphFont"/>
    <w:uiPriority w:val="99"/>
    <w:unhideWhenUsed/>
    <w:rsid w:val="00F15BEE"/>
    <w:rPr>
      <w:color w:val="0563C1" w:themeColor="hyperlink"/>
      <w:u w:val="single"/>
    </w:rPr>
  </w:style>
  <w:style w:type="character" w:styleId="UnresolvedMention">
    <w:name w:val="Unresolved Mention"/>
    <w:basedOn w:val="DefaultParagraphFont"/>
    <w:uiPriority w:val="99"/>
    <w:semiHidden/>
    <w:unhideWhenUsed/>
    <w:rsid w:val="00F15BEE"/>
    <w:rPr>
      <w:color w:val="605E5C"/>
      <w:shd w:val="clear" w:color="auto" w:fill="E1DFDD"/>
    </w:rPr>
  </w:style>
  <w:style w:type="paragraph" w:styleId="NoSpacing">
    <w:name w:val="No Spacing"/>
    <w:uiPriority w:val="1"/>
    <w:qFormat/>
    <w:rsid w:val="00672916"/>
    <w:pPr>
      <w:spacing w:after="0" w:line="240" w:lineRule="auto"/>
    </w:pPr>
  </w:style>
  <w:style w:type="paragraph" w:styleId="ListParagraph">
    <w:name w:val="List Paragraph"/>
    <w:basedOn w:val="Normal"/>
    <w:uiPriority w:val="34"/>
    <w:qFormat/>
    <w:rsid w:val="00F0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lholland@cffoxvall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B480-6210-4EBA-99DA-B0E885A3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Horst</dc:creator>
  <cp:keywords/>
  <dc:description/>
  <cp:lastModifiedBy>Megan Mulholland</cp:lastModifiedBy>
  <cp:revision>10</cp:revision>
  <dcterms:created xsi:type="dcterms:W3CDTF">2021-03-21T12:12:00Z</dcterms:created>
  <dcterms:modified xsi:type="dcterms:W3CDTF">2021-04-05T14:38:00Z</dcterms:modified>
</cp:coreProperties>
</file>