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5020"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more information</w:t>
      </w:r>
      <w:r>
        <w:rPr>
          <w:rStyle w:val="eop"/>
          <w:rFonts w:ascii="Arial" w:hAnsi="Arial" w:cs="Arial"/>
          <w:sz w:val="22"/>
          <w:szCs w:val="22"/>
        </w:rPr>
        <w:t> </w:t>
      </w:r>
    </w:p>
    <w:p w14:paraId="69479AB6"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Megan Mulholland, APR</w:t>
      </w:r>
      <w:r>
        <w:rPr>
          <w:rStyle w:val="eop"/>
          <w:rFonts w:ascii="Arial" w:hAnsi="Arial" w:cs="Arial"/>
          <w:sz w:val="22"/>
          <w:szCs w:val="22"/>
        </w:rPr>
        <w:t> </w:t>
      </w:r>
    </w:p>
    <w:p w14:paraId="7B073612"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Director of marketing &amp; communications</w:t>
      </w:r>
      <w:r>
        <w:rPr>
          <w:rStyle w:val="eop"/>
          <w:rFonts w:ascii="Arial" w:hAnsi="Arial" w:cs="Arial"/>
          <w:sz w:val="22"/>
          <w:szCs w:val="22"/>
        </w:rPr>
        <w:t> </w:t>
      </w:r>
    </w:p>
    <w:p w14:paraId="5EB23757" w14:textId="77777777" w:rsidR="00D115C9" w:rsidRDefault="00AD0D2E" w:rsidP="00D115C9">
      <w:pPr>
        <w:pStyle w:val="paragraph"/>
        <w:spacing w:before="0" w:beforeAutospacing="0" w:after="0" w:afterAutospacing="0"/>
        <w:textAlignment w:val="baseline"/>
        <w:rPr>
          <w:rFonts w:ascii="Segoe UI" w:hAnsi="Segoe UI" w:cs="Segoe UI"/>
          <w:sz w:val="18"/>
          <w:szCs w:val="18"/>
        </w:rPr>
      </w:pPr>
      <w:hyperlink r:id="rId8" w:tgtFrame="_blank" w:history="1">
        <w:r w:rsidR="00D115C9">
          <w:rPr>
            <w:rStyle w:val="normaltextrun"/>
            <w:rFonts w:ascii="Arial" w:hAnsi="Arial" w:cs="Arial"/>
            <w:color w:val="0563C1"/>
            <w:sz w:val="22"/>
            <w:szCs w:val="22"/>
            <w:u w:val="single"/>
          </w:rPr>
          <w:t>mmulholland@cffoxvalley.org</w:t>
        </w:r>
      </w:hyperlink>
      <w:r w:rsidR="00D115C9">
        <w:rPr>
          <w:rStyle w:val="normaltextrun"/>
          <w:rFonts w:ascii="Arial" w:hAnsi="Arial" w:cs="Arial"/>
          <w:sz w:val="22"/>
          <w:szCs w:val="22"/>
        </w:rPr>
        <w:t> </w:t>
      </w:r>
      <w:r w:rsidR="00D115C9">
        <w:rPr>
          <w:rStyle w:val="eop"/>
          <w:rFonts w:ascii="Arial" w:hAnsi="Arial" w:cs="Arial"/>
          <w:sz w:val="22"/>
          <w:szCs w:val="22"/>
        </w:rPr>
        <w:t> </w:t>
      </w:r>
    </w:p>
    <w:p w14:paraId="7601E689"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Cell 920.716.1370 </w:t>
      </w:r>
      <w:r>
        <w:rPr>
          <w:rStyle w:val="scxw171334896"/>
          <w:rFonts w:ascii="Arial" w:hAnsi="Arial" w:cs="Arial"/>
          <w:sz w:val="22"/>
          <w:szCs w:val="22"/>
        </w:rPr>
        <w:t> </w:t>
      </w:r>
      <w:r>
        <w:rPr>
          <w:rFonts w:ascii="Arial" w:hAnsi="Arial" w:cs="Arial"/>
          <w:sz w:val="22"/>
          <w:szCs w:val="22"/>
        </w:rPr>
        <w:br/>
      </w:r>
      <w:r>
        <w:rPr>
          <w:rStyle w:val="eop"/>
          <w:rFonts w:ascii="Arial" w:hAnsi="Arial" w:cs="Arial"/>
          <w:color w:val="FF0000"/>
          <w:sz w:val="22"/>
          <w:szCs w:val="22"/>
        </w:rPr>
        <w:t> </w:t>
      </w:r>
    </w:p>
    <w:p w14:paraId="41F5FF1E" w14:textId="77777777" w:rsidR="00D115C9" w:rsidRDefault="00D115C9" w:rsidP="00D115C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6"/>
          <w:szCs w:val="36"/>
        </w:rPr>
        <w:t>Generous gift gives another $2.79 million </w:t>
      </w:r>
      <w:r>
        <w:rPr>
          <w:rStyle w:val="scxw171334896"/>
          <w:rFonts w:ascii="Arial" w:hAnsi="Arial" w:cs="Arial"/>
          <w:sz w:val="36"/>
          <w:szCs w:val="36"/>
        </w:rPr>
        <w:t> </w:t>
      </w:r>
      <w:r>
        <w:rPr>
          <w:rFonts w:ascii="Arial" w:hAnsi="Arial" w:cs="Arial"/>
          <w:sz w:val="36"/>
          <w:szCs w:val="36"/>
        </w:rPr>
        <w:br/>
      </w:r>
      <w:r>
        <w:rPr>
          <w:rStyle w:val="normaltextrun"/>
          <w:rFonts w:ascii="Arial" w:hAnsi="Arial" w:cs="Arial"/>
          <w:b/>
          <w:bCs/>
          <w:sz w:val="36"/>
          <w:szCs w:val="36"/>
        </w:rPr>
        <w:t>to Northeast Wisconsin</w:t>
      </w:r>
      <w:r>
        <w:rPr>
          <w:rStyle w:val="eop"/>
          <w:rFonts w:ascii="Arial" w:hAnsi="Arial" w:cs="Arial"/>
          <w:sz w:val="36"/>
          <w:szCs w:val="36"/>
        </w:rPr>
        <w:t> </w:t>
      </w:r>
    </w:p>
    <w:p w14:paraId="15490ABA" w14:textId="77777777" w:rsidR="00D115C9" w:rsidRDefault="00D115C9" w:rsidP="00D115C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6"/>
          <w:szCs w:val="36"/>
        </w:rPr>
        <w:t> </w:t>
      </w:r>
    </w:p>
    <w:p w14:paraId="2E2D3978"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Twenty-five nonprofits throughout northeastern Wisconsin are getting a much-needed boost from more than $2.79 million in grants awarded from the </w:t>
      </w:r>
      <w:r>
        <w:rPr>
          <w:rStyle w:val="normaltextrun"/>
          <w:rFonts w:ascii="Arial" w:hAnsi="Arial" w:cs="Arial"/>
          <w:i/>
          <w:iCs/>
          <w:sz w:val="22"/>
          <w:szCs w:val="22"/>
        </w:rPr>
        <w:t>Davi</w:t>
      </w:r>
      <w:bookmarkStart w:id="0" w:name="_GoBack"/>
      <w:bookmarkEnd w:id="0"/>
      <w:r>
        <w:rPr>
          <w:rStyle w:val="normaltextrun"/>
          <w:rFonts w:ascii="Arial" w:hAnsi="Arial" w:cs="Arial"/>
          <w:i/>
          <w:iCs/>
          <w:sz w:val="22"/>
          <w:szCs w:val="22"/>
        </w:rPr>
        <w:t>d L. and Rita E. Nelson Family Fund</w:t>
      </w:r>
      <w:r>
        <w:rPr>
          <w:rStyle w:val="normaltextrun"/>
          <w:rFonts w:ascii="Arial" w:hAnsi="Arial" w:cs="Arial"/>
          <w:sz w:val="22"/>
          <w:szCs w:val="22"/>
        </w:rPr>
        <w:t> within the Community Foundation for the Fox Valley Region.</w:t>
      </w:r>
      <w:r>
        <w:rPr>
          <w:rStyle w:val="eop"/>
          <w:rFonts w:ascii="Arial" w:hAnsi="Arial" w:cs="Arial"/>
          <w:sz w:val="22"/>
          <w:szCs w:val="22"/>
        </w:rPr>
        <w:t> </w:t>
      </w:r>
    </w:p>
    <w:p w14:paraId="18027767"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AB76D9"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David and Rita Nelson died in 2017. They lived in De Pere. She was a teacher and he was the chief financial officer for the Post-Crescent in Appleton and the Green Bay Press-Gazette until the family newspapers were sold. He then invested in radio stations. They left more than $100 million from their estate to their family fund at the Community Foundation. The gift was by far the largest ever received by the Community Foundation and one of the largest charitable gifts in the state’s history.</w:t>
      </w:r>
      <w:r>
        <w:rPr>
          <w:rStyle w:val="eop"/>
          <w:rFonts w:ascii="Arial" w:hAnsi="Arial" w:cs="Arial"/>
          <w:sz w:val="22"/>
          <w:szCs w:val="22"/>
        </w:rPr>
        <w:t> </w:t>
      </w:r>
    </w:p>
    <w:p w14:paraId="19FB20CD"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2261444"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Grants awarded:  </w:t>
      </w:r>
      <w:r>
        <w:rPr>
          <w:rStyle w:val="eop"/>
          <w:rFonts w:ascii="Arial" w:hAnsi="Arial" w:cs="Arial"/>
          <w:sz w:val="22"/>
          <w:szCs w:val="22"/>
        </w:rPr>
        <w:t> </w:t>
      </w:r>
    </w:p>
    <w:p w14:paraId="19E44C99" w14:textId="77777777" w:rsidR="00D115C9" w:rsidRDefault="00D115C9" w:rsidP="00D115C9">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Greater Fox Cities Habitat for Humanit</w:t>
      </w:r>
      <w:r>
        <w:rPr>
          <w:rStyle w:val="normaltextrun"/>
          <w:rFonts w:ascii="Arial" w:hAnsi="Arial" w:cs="Arial"/>
          <w:sz w:val="22"/>
          <w:szCs w:val="22"/>
        </w:rPr>
        <w:t>y, $50,000 for Rock the Block in Kaukauna.</w:t>
      </w:r>
      <w:r>
        <w:rPr>
          <w:rStyle w:val="eop"/>
          <w:rFonts w:ascii="Arial" w:hAnsi="Arial" w:cs="Arial"/>
          <w:sz w:val="22"/>
          <w:szCs w:val="22"/>
        </w:rPr>
        <w:t> </w:t>
      </w:r>
    </w:p>
    <w:p w14:paraId="665B3F87" w14:textId="77777777" w:rsidR="00D115C9" w:rsidRDefault="00D115C9" w:rsidP="00D115C9">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NeighborWorks Green Bay</w:t>
      </w:r>
      <w:r>
        <w:rPr>
          <w:rStyle w:val="normaltextrun"/>
          <w:rFonts w:ascii="Arial" w:hAnsi="Arial" w:cs="Arial"/>
          <w:sz w:val="22"/>
          <w:szCs w:val="22"/>
        </w:rPr>
        <w:t>, $35,000 for the integration of Neighborhood Partners and NeighborWorks.</w:t>
      </w:r>
      <w:r>
        <w:rPr>
          <w:rStyle w:val="eop"/>
          <w:rFonts w:ascii="Arial" w:hAnsi="Arial" w:cs="Arial"/>
          <w:sz w:val="22"/>
          <w:szCs w:val="22"/>
        </w:rPr>
        <w:t> </w:t>
      </w:r>
    </w:p>
    <w:p w14:paraId="55A115DA" w14:textId="175D811F" w:rsidR="00D115C9" w:rsidRDefault="00D115C9" w:rsidP="00D115C9">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Appleton Area School District</w:t>
      </w:r>
      <w:r>
        <w:rPr>
          <w:rStyle w:val="normaltextrun"/>
          <w:rFonts w:ascii="Arial" w:hAnsi="Arial" w:cs="Arial"/>
          <w:sz w:val="22"/>
          <w:szCs w:val="22"/>
        </w:rPr>
        <w:t>, $25,000 to expand Community Schools Program over three years.</w:t>
      </w:r>
    </w:p>
    <w:p w14:paraId="1FD0370C" w14:textId="77777777" w:rsidR="00D115C9" w:rsidRDefault="00D115C9" w:rsidP="00D115C9">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Aging and Disability Resource Center of Brown County</w:t>
      </w:r>
      <w:r>
        <w:rPr>
          <w:rStyle w:val="normaltextrun"/>
          <w:rFonts w:ascii="Arial" w:hAnsi="Arial" w:cs="Arial"/>
          <w:sz w:val="22"/>
          <w:szCs w:val="22"/>
        </w:rPr>
        <w:t>, $98,200 for its Grounded Café food truck trailer.</w:t>
      </w:r>
      <w:r>
        <w:rPr>
          <w:rStyle w:val="eop"/>
          <w:rFonts w:ascii="Arial" w:hAnsi="Arial" w:cs="Arial"/>
          <w:sz w:val="22"/>
          <w:szCs w:val="22"/>
        </w:rPr>
        <w:t> </w:t>
      </w:r>
    </w:p>
    <w:p w14:paraId="11DC7B96" w14:textId="36FE416C" w:rsidR="00D115C9" w:rsidRDefault="00D115C9" w:rsidP="00D115C9">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Encompass Child Care Early Learning</w:t>
      </w:r>
      <w:r>
        <w:rPr>
          <w:rStyle w:val="normaltextrun"/>
          <w:rFonts w:ascii="Arial" w:hAnsi="Arial" w:cs="Arial"/>
          <w:sz w:val="22"/>
          <w:szCs w:val="22"/>
        </w:rPr>
        <w:t xml:space="preserve">, $57,000 to support its child advocate program, </w:t>
      </w:r>
    </w:p>
    <w:p w14:paraId="527DF41F" w14:textId="77777777" w:rsidR="00D115C9" w:rsidRDefault="00D115C9" w:rsidP="00D115C9">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Neville Public Museum Foundation</w:t>
      </w:r>
      <w:r>
        <w:rPr>
          <w:rStyle w:val="normaltextrun"/>
          <w:rFonts w:ascii="Arial" w:hAnsi="Arial" w:cs="Arial"/>
          <w:sz w:val="22"/>
          <w:szCs w:val="22"/>
        </w:rPr>
        <w:t>, $25,000 to support next phase of the Spectacular Science! Experience program.</w:t>
      </w:r>
      <w:r>
        <w:rPr>
          <w:rStyle w:val="eop"/>
          <w:rFonts w:ascii="Arial" w:hAnsi="Arial" w:cs="Arial"/>
          <w:sz w:val="22"/>
          <w:szCs w:val="22"/>
        </w:rPr>
        <w:t> </w:t>
      </w:r>
    </w:p>
    <w:p w14:paraId="450B1FCE" w14:textId="3DB100FE" w:rsidR="00D115C9" w:rsidRDefault="00D115C9" w:rsidP="00D115C9">
      <w:pPr>
        <w:pStyle w:val="paragraph"/>
        <w:numPr>
          <w:ilvl w:val="0"/>
          <w:numId w:val="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Rawhide Youth Services</w:t>
      </w:r>
      <w:r>
        <w:rPr>
          <w:rStyle w:val="normaltextrun"/>
          <w:rFonts w:ascii="Arial" w:hAnsi="Arial" w:cs="Arial"/>
          <w:sz w:val="22"/>
          <w:szCs w:val="22"/>
        </w:rPr>
        <w:t>, $50,000 to support a resource and training center through its Building Hope campaign.</w:t>
      </w:r>
    </w:p>
    <w:p w14:paraId="56CFF3CE" w14:textId="77777777" w:rsidR="00D115C9" w:rsidRDefault="00D115C9" w:rsidP="00D115C9">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Appleton Community Music</w:t>
      </w:r>
      <w:r>
        <w:rPr>
          <w:rStyle w:val="normaltextrun"/>
          <w:rFonts w:ascii="Arial" w:hAnsi="Arial" w:cs="Arial"/>
          <w:sz w:val="22"/>
          <w:szCs w:val="22"/>
        </w:rPr>
        <w:t>, $100,000 for its Mile of Music Angel Fund within the Community Foundation.</w:t>
      </w:r>
      <w:r>
        <w:rPr>
          <w:rStyle w:val="eop"/>
          <w:rFonts w:ascii="Arial" w:hAnsi="Arial" w:cs="Arial"/>
          <w:sz w:val="22"/>
          <w:szCs w:val="22"/>
        </w:rPr>
        <w:t> </w:t>
      </w:r>
    </w:p>
    <w:p w14:paraId="02C91B1A" w14:textId="259BEADC" w:rsidR="00D115C9" w:rsidRDefault="00D115C9" w:rsidP="00D115C9">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University of Wisconsin-Green Bay</w:t>
      </w:r>
      <w:r>
        <w:rPr>
          <w:rStyle w:val="normaltextrun"/>
          <w:rFonts w:ascii="Arial" w:hAnsi="Arial" w:cs="Arial"/>
          <w:sz w:val="22"/>
          <w:szCs w:val="22"/>
        </w:rPr>
        <w:t>, $150,000 for the </w:t>
      </w:r>
      <w:proofErr w:type="spellStart"/>
      <w:r>
        <w:rPr>
          <w:rStyle w:val="normaltextrun"/>
          <w:rFonts w:ascii="Arial" w:hAnsi="Arial" w:cs="Arial"/>
          <w:sz w:val="22"/>
          <w:szCs w:val="22"/>
        </w:rPr>
        <w:t>Cofrin</w:t>
      </w:r>
      <w:proofErr w:type="spellEnd"/>
      <w:r>
        <w:rPr>
          <w:rStyle w:val="normaltextrun"/>
          <w:rFonts w:ascii="Arial" w:hAnsi="Arial" w:cs="Arial"/>
          <w:sz w:val="22"/>
          <w:szCs w:val="22"/>
        </w:rPr>
        <w:t> Arboretum Trail System Redesign and Rehabilitation project.</w:t>
      </w:r>
      <w:r>
        <w:rPr>
          <w:rStyle w:val="eop"/>
          <w:rFonts w:ascii="Arial" w:hAnsi="Arial" w:cs="Arial"/>
          <w:sz w:val="22"/>
          <w:szCs w:val="22"/>
        </w:rPr>
        <w:t> </w:t>
      </w:r>
    </w:p>
    <w:p w14:paraId="7821722F" w14:textId="77777777" w:rsidR="00D115C9" w:rsidRDefault="00D115C9" w:rsidP="00D115C9">
      <w:pPr>
        <w:pStyle w:val="paragraph"/>
        <w:numPr>
          <w:ilvl w:val="0"/>
          <w:numId w:val="11"/>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b/>
          <w:bCs/>
          <w:sz w:val="22"/>
          <w:szCs w:val="22"/>
        </w:rPr>
        <w:t>United Way Fox Valley,</w:t>
      </w:r>
      <w:r>
        <w:rPr>
          <w:rStyle w:val="normaltextrun"/>
          <w:rFonts w:ascii="Arial" w:hAnsi="Arial" w:cs="Arial"/>
          <w:sz w:val="22"/>
          <w:szCs w:val="22"/>
        </w:rPr>
        <w:t> $50,000 for its </w:t>
      </w:r>
      <w:r>
        <w:rPr>
          <w:rStyle w:val="normaltextrun"/>
          <w:rFonts w:ascii="Arial" w:hAnsi="Arial" w:cs="Arial"/>
          <w:b/>
          <w:bCs/>
          <w:sz w:val="22"/>
          <w:szCs w:val="22"/>
        </w:rPr>
        <w:t>Be Well Fox Valley/</w:t>
      </w:r>
      <w:r>
        <w:rPr>
          <w:rStyle w:val="normaltextrun"/>
          <w:rFonts w:ascii="Arial" w:hAnsi="Arial" w:cs="Arial"/>
          <w:sz w:val="22"/>
          <w:szCs w:val="22"/>
        </w:rPr>
        <w:t>Eat Well for Life program.</w:t>
      </w:r>
      <w:r>
        <w:rPr>
          <w:rStyle w:val="eop"/>
          <w:rFonts w:ascii="Arial" w:hAnsi="Arial" w:cs="Arial"/>
          <w:sz w:val="22"/>
          <w:szCs w:val="22"/>
        </w:rPr>
        <w:t> </w:t>
      </w:r>
    </w:p>
    <w:p w14:paraId="362668B1" w14:textId="77777777" w:rsidR="00D115C9" w:rsidRDefault="00D115C9" w:rsidP="00D115C9">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Chippewa Area Historical Society</w:t>
      </w:r>
      <w:r>
        <w:rPr>
          <w:rStyle w:val="normaltextrun"/>
          <w:rFonts w:ascii="Arial" w:hAnsi="Arial" w:cs="Arial"/>
          <w:sz w:val="22"/>
          <w:szCs w:val="22"/>
        </w:rPr>
        <w:t>, $50,000 to support its historical center.</w:t>
      </w:r>
      <w:r>
        <w:rPr>
          <w:rStyle w:val="eop"/>
          <w:rFonts w:ascii="Arial" w:hAnsi="Arial" w:cs="Arial"/>
          <w:sz w:val="22"/>
          <w:szCs w:val="22"/>
        </w:rPr>
        <w:t> </w:t>
      </w:r>
    </w:p>
    <w:p w14:paraId="7A8B2331" w14:textId="77777777" w:rsidR="00D115C9" w:rsidRDefault="00D115C9" w:rsidP="00D115C9">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lastRenderedPageBreak/>
        <w:t>City of Brillion</w:t>
      </w:r>
      <w:r>
        <w:rPr>
          <w:rStyle w:val="normaltextrun"/>
          <w:rFonts w:ascii="Arial" w:hAnsi="Arial" w:cs="Arial"/>
          <w:sz w:val="22"/>
          <w:szCs w:val="22"/>
        </w:rPr>
        <w:t>, $150,000 for its Brillion Iron Works redevelopment project.</w:t>
      </w:r>
      <w:r>
        <w:rPr>
          <w:rStyle w:val="eop"/>
          <w:rFonts w:ascii="Arial" w:hAnsi="Arial" w:cs="Arial"/>
          <w:sz w:val="22"/>
          <w:szCs w:val="22"/>
        </w:rPr>
        <w:t> </w:t>
      </w:r>
    </w:p>
    <w:p w14:paraId="46D20749" w14:textId="77777777" w:rsidR="00D115C9" w:rsidRDefault="00D115C9" w:rsidP="00D115C9">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Door County Maritime Museum</w:t>
      </w:r>
      <w:r>
        <w:rPr>
          <w:rStyle w:val="normaltextrun"/>
          <w:rFonts w:ascii="Arial" w:hAnsi="Arial" w:cs="Arial"/>
          <w:sz w:val="22"/>
          <w:szCs w:val="22"/>
        </w:rPr>
        <w:t>, $250,000 for the interior restoration of the Cana Island Lighthouse keeper’s quarters.</w:t>
      </w:r>
      <w:r>
        <w:rPr>
          <w:rStyle w:val="eop"/>
          <w:rFonts w:ascii="Arial" w:hAnsi="Arial" w:cs="Arial"/>
          <w:sz w:val="22"/>
          <w:szCs w:val="22"/>
        </w:rPr>
        <w:t> </w:t>
      </w:r>
    </w:p>
    <w:p w14:paraId="026E585C" w14:textId="77777777" w:rsidR="00D115C9" w:rsidRDefault="00D115C9" w:rsidP="00D115C9">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National Railroad Museum</w:t>
      </w:r>
      <w:r>
        <w:rPr>
          <w:rStyle w:val="normaltextrun"/>
          <w:rFonts w:ascii="Arial" w:hAnsi="Arial" w:cs="Arial"/>
          <w:sz w:val="22"/>
          <w:szCs w:val="22"/>
        </w:rPr>
        <w:t>, $71,000 for its Post Office railcar restoration project.</w:t>
      </w:r>
      <w:r>
        <w:rPr>
          <w:rStyle w:val="eop"/>
          <w:rFonts w:ascii="Arial" w:hAnsi="Arial" w:cs="Arial"/>
          <w:sz w:val="22"/>
          <w:szCs w:val="22"/>
        </w:rPr>
        <w:t> </w:t>
      </w:r>
    </w:p>
    <w:p w14:paraId="5E4076EB" w14:textId="77777777" w:rsidR="00D115C9" w:rsidRDefault="00D115C9" w:rsidP="00D115C9">
      <w:pPr>
        <w:pStyle w:val="paragraph"/>
        <w:numPr>
          <w:ilvl w:val="0"/>
          <w:numId w:val="1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Friends of PBS Wisconsin</w:t>
      </w:r>
      <w:r>
        <w:rPr>
          <w:rStyle w:val="normaltextrun"/>
          <w:rFonts w:ascii="Arial" w:hAnsi="Arial" w:cs="Arial"/>
          <w:sz w:val="22"/>
          <w:szCs w:val="22"/>
        </w:rPr>
        <w:t>, $25,000 for its Hometown Stories: Appleton, and $50,000 for its Wisconsin Shipwrecks series.</w:t>
      </w:r>
      <w:r>
        <w:rPr>
          <w:rStyle w:val="eop"/>
          <w:rFonts w:ascii="Arial" w:hAnsi="Arial" w:cs="Arial"/>
          <w:sz w:val="22"/>
          <w:szCs w:val="22"/>
        </w:rPr>
        <w:t> </w:t>
      </w:r>
    </w:p>
    <w:p w14:paraId="6A1F09BC" w14:textId="36F477E4" w:rsidR="00D115C9" w:rsidRDefault="00D115C9" w:rsidP="00D115C9">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Baird Creek Preservation Foundation</w:t>
      </w:r>
      <w:r>
        <w:rPr>
          <w:rStyle w:val="normaltextrun"/>
          <w:rFonts w:ascii="Arial" w:hAnsi="Arial" w:cs="Arial"/>
          <w:sz w:val="22"/>
          <w:szCs w:val="22"/>
        </w:rPr>
        <w:t>, $50,000 to support the Baird Creek Preservation’s mountain bike course.</w:t>
      </w:r>
    </w:p>
    <w:p w14:paraId="43C56583" w14:textId="2A438F6E" w:rsidR="00D115C9" w:rsidRDefault="00D115C9" w:rsidP="00D115C9">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City of Neenah</w:t>
      </w:r>
      <w:r>
        <w:rPr>
          <w:rStyle w:val="normaltextrun"/>
          <w:rFonts w:ascii="Arial" w:hAnsi="Arial" w:cs="Arial"/>
          <w:sz w:val="22"/>
          <w:szCs w:val="22"/>
        </w:rPr>
        <w:t xml:space="preserve">, $325,000 to an Arrowhead Park development project aimed at creating a pier that will provide direct water access in the park to Little Lake Butte des </w:t>
      </w:r>
      <w:proofErr w:type="spellStart"/>
      <w:r>
        <w:rPr>
          <w:rStyle w:val="normaltextrun"/>
          <w:rFonts w:ascii="Arial" w:hAnsi="Arial" w:cs="Arial"/>
          <w:sz w:val="22"/>
          <w:szCs w:val="22"/>
        </w:rPr>
        <w:t>Morts</w:t>
      </w:r>
      <w:proofErr w:type="spellEnd"/>
      <w:r>
        <w:rPr>
          <w:rStyle w:val="normaltextrun"/>
          <w:rFonts w:ascii="Arial" w:hAnsi="Arial" w:cs="Arial"/>
          <w:sz w:val="22"/>
          <w:szCs w:val="22"/>
        </w:rPr>
        <w:t>.</w:t>
      </w:r>
    </w:p>
    <w:p w14:paraId="06D421DE" w14:textId="77777777" w:rsidR="00D115C9" w:rsidRDefault="00D115C9" w:rsidP="00D115C9">
      <w:pPr>
        <w:pStyle w:val="paragraph"/>
        <w:numPr>
          <w:ilvl w:val="0"/>
          <w:numId w:val="1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City of De Pere</w:t>
      </w:r>
      <w:r>
        <w:rPr>
          <w:rStyle w:val="normaltextrun"/>
          <w:rFonts w:ascii="Arial" w:hAnsi="Arial" w:cs="Arial"/>
          <w:sz w:val="22"/>
          <w:szCs w:val="22"/>
        </w:rPr>
        <w:t>, $500,000 to help build a multipurpose facility at Voyager Park.</w:t>
      </w:r>
      <w:r>
        <w:rPr>
          <w:rStyle w:val="eop"/>
          <w:rFonts w:ascii="Arial" w:hAnsi="Arial" w:cs="Arial"/>
          <w:sz w:val="22"/>
          <w:szCs w:val="22"/>
        </w:rPr>
        <w:t> </w:t>
      </w:r>
    </w:p>
    <w:p w14:paraId="1323FBDF" w14:textId="6653BE73" w:rsidR="00D115C9" w:rsidRDefault="00D115C9" w:rsidP="00D115C9">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East Central Wisconsin Regional Planning Commission</w:t>
      </w:r>
      <w:r>
        <w:rPr>
          <w:rStyle w:val="normaltextrun"/>
          <w:rFonts w:ascii="Arial" w:hAnsi="Arial" w:cs="Arial"/>
          <w:sz w:val="22"/>
          <w:szCs w:val="22"/>
        </w:rPr>
        <w:t>, $100,000 toward planning a direct pedestrian and bicycle connection between the Fox Cities and High Cliff State Park.</w:t>
      </w:r>
      <w:r>
        <w:rPr>
          <w:rStyle w:val="eop"/>
          <w:rFonts w:ascii="Arial" w:hAnsi="Arial" w:cs="Arial"/>
          <w:sz w:val="22"/>
          <w:szCs w:val="22"/>
        </w:rPr>
        <w:t> </w:t>
      </w:r>
    </w:p>
    <w:p w14:paraId="668252A8" w14:textId="77777777" w:rsidR="00D115C9" w:rsidRDefault="00D115C9" w:rsidP="00D115C9">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Fox River Navigational System Authority</w:t>
      </w:r>
      <w:r>
        <w:rPr>
          <w:rStyle w:val="normaltextrun"/>
          <w:rFonts w:ascii="Arial" w:hAnsi="Arial" w:cs="Arial"/>
          <w:sz w:val="22"/>
          <w:szCs w:val="22"/>
        </w:rPr>
        <w:t>, $300,000 to support the Kaukauna/Fox Locks Interpretive Trail.</w:t>
      </w:r>
      <w:r>
        <w:rPr>
          <w:rStyle w:val="eop"/>
          <w:rFonts w:ascii="Arial" w:hAnsi="Arial" w:cs="Arial"/>
          <w:sz w:val="22"/>
          <w:szCs w:val="22"/>
        </w:rPr>
        <w:t> </w:t>
      </w:r>
    </w:p>
    <w:p w14:paraId="30A9DD29" w14:textId="77777777" w:rsidR="00D115C9" w:rsidRDefault="00D115C9" w:rsidP="00D115C9">
      <w:pPr>
        <w:pStyle w:val="paragraph"/>
        <w:numPr>
          <w:ilvl w:val="0"/>
          <w:numId w:val="2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Hands on Deck</w:t>
      </w:r>
      <w:r>
        <w:rPr>
          <w:rStyle w:val="normaltextrun"/>
          <w:rFonts w:ascii="Arial" w:hAnsi="Arial" w:cs="Arial"/>
          <w:sz w:val="22"/>
          <w:szCs w:val="22"/>
        </w:rPr>
        <w:t>, $10,000 to support the Fox River Enrichment Tours in summer 2021.</w:t>
      </w:r>
      <w:r>
        <w:rPr>
          <w:rStyle w:val="eop"/>
          <w:rFonts w:ascii="Arial" w:hAnsi="Arial" w:cs="Arial"/>
          <w:sz w:val="22"/>
          <w:szCs w:val="22"/>
        </w:rPr>
        <w:t> </w:t>
      </w:r>
    </w:p>
    <w:p w14:paraId="7F963778" w14:textId="77777777" w:rsidR="00D115C9" w:rsidRDefault="00D115C9" w:rsidP="00D115C9">
      <w:pPr>
        <w:pStyle w:val="paragraph"/>
        <w:numPr>
          <w:ilvl w:val="0"/>
          <w:numId w:val="2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Lawrence University</w:t>
      </w:r>
      <w:r>
        <w:rPr>
          <w:rStyle w:val="normaltextrun"/>
          <w:rFonts w:ascii="Arial" w:hAnsi="Arial" w:cs="Arial"/>
          <w:sz w:val="22"/>
          <w:szCs w:val="22"/>
        </w:rPr>
        <w:t>, $100,000 to support the Lawrence University Trail.</w:t>
      </w:r>
      <w:r>
        <w:rPr>
          <w:rStyle w:val="eop"/>
          <w:rFonts w:ascii="Arial" w:hAnsi="Arial" w:cs="Arial"/>
          <w:sz w:val="22"/>
          <w:szCs w:val="22"/>
        </w:rPr>
        <w:t> </w:t>
      </w:r>
    </w:p>
    <w:p w14:paraId="40DB0508" w14:textId="77777777" w:rsidR="00D115C9" w:rsidRDefault="00D115C9" w:rsidP="00D115C9">
      <w:pPr>
        <w:pStyle w:val="paragraph"/>
        <w:numPr>
          <w:ilvl w:val="0"/>
          <w:numId w:val="2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NEW Zoological Society</w:t>
      </w:r>
      <w:r>
        <w:rPr>
          <w:rStyle w:val="normaltextrun"/>
          <w:rFonts w:ascii="Arial" w:hAnsi="Arial" w:cs="Arial"/>
          <w:sz w:val="22"/>
          <w:szCs w:val="22"/>
        </w:rPr>
        <w:t>, $50,000 to support the NEW Zoo Canopy Tour.</w:t>
      </w:r>
      <w:r>
        <w:rPr>
          <w:rStyle w:val="eop"/>
          <w:rFonts w:ascii="Arial" w:hAnsi="Arial" w:cs="Arial"/>
          <w:sz w:val="22"/>
          <w:szCs w:val="22"/>
        </w:rPr>
        <w:t> </w:t>
      </w:r>
    </w:p>
    <w:p w14:paraId="2D5CE949" w14:textId="77777777" w:rsidR="00D115C9" w:rsidRDefault="00D115C9" w:rsidP="00D115C9">
      <w:pPr>
        <w:pStyle w:val="paragraph"/>
        <w:numPr>
          <w:ilvl w:val="0"/>
          <w:numId w:val="2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Lakeshore Natural Resource Network</w:t>
      </w:r>
      <w:r>
        <w:rPr>
          <w:rStyle w:val="normaltextrun"/>
          <w:rFonts w:ascii="Arial" w:hAnsi="Arial" w:cs="Arial"/>
          <w:sz w:val="22"/>
          <w:szCs w:val="22"/>
        </w:rPr>
        <w:t>, $50,000 to support the Niagara Escarpment Resource Network’s </w:t>
      </w:r>
      <w:proofErr w:type="spellStart"/>
      <w:r>
        <w:rPr>
          <w:rStyle w:val="normaltextrun"/>
          <w:rFonts w:ascii="Arial" w:hAnsi="Arial" w:cs="Arial"/>
          <w:sz w:val="22"/>
          <w:szCs w:val="22"/>
        </w:rPr>
        <w:t>geotourism</w:t>
      </w:r>
      <w:proofErr w:type="spellEnd"/>
      <w:r>
        <w:rPr>
          <w:rStyle w:val="normaltextrun"/>
          <w:rFonts w:ascii="Arial" w:hAnsi="Arial" w:cs="Arial"/>
          <w:sz w:val="22"/>
          <w:szCs w:val="22"/>
        </w:rPr>
        <w:t> project.</w:t>
      </w:r>
      <w:r>
        <w:rPr>
          <w:rStyle w:val="eop"/>
          <w:rFonts w:ascii="Arial" w:hAnsi="Arial" w:cs="Arial"/>
          <w:sz w:val="22"/>
          <w:szCs w:val="22"/>
        </w:rPr>
        <w:t> </w:t>
      </w:r>
    </w:p>
    <w:p w14:paraId="606E6624" w14:textId="4907ED01" w:rsidR="00D115C9" w:rsidRDefault="00D115C9" w:rsidP="00D115C9">
      <w:pPr>
        <w:pStyle w:val="paragraph"/>
        <w:numPr>
          <w:ilvl w:val="0"/>
          <w:numId w:val="26"/>
        </w:numPr>
        <w:spacing w:before="0" w:beforeAutospacing="0" w:after="0" w:afterAutospacing="0"/>
        <w:ind w:left="360" w:firstLine="0"/>
        <w:textAlignment w:val="baseline"/>
        <w:rPr>
          <w:rFonts w:ascii="Arial" w:hAnsi="Arial" w:cs="Arial"/>
          <w:sz w:val="22"/>
          <w:szCs w:val="22"/>
        </w:rPr>
      </w:pPr>
      <w:proofErr w:type="spellStart"/>
      <w:r>
        <w:rPr>
          <w:rStyle w:val="normaltextrun"/>
          <w:rFonts w:ascii="Arial" w:hAnsi="Arial" w:cs="Arial"/>
          <w:b/>
          <w:bCs/>
          <w:sz w:val="22"/>
          <w:szCs w:val="22"/>
        </w:rPr>
        <w:t>Wello</w:t>
      </w:r>
      <w:proofErr w:type="spellEnd"/>
      <w:r>
        <w:rPr>
          <w:rStyle w:val="normaltextrun"/>
          <w:rFonts w:ascii="Arial" w:hAnsi="Arial" w:cs="Arial"/>
          <w:sz w:val="22"/>
          <w:szCs w:val="22"/>
        </w:rPr>
        <w:t>, $50,000 including $15,000 to support its </w:t>
      </w:r>
      <w:proofErr w:type="spellStart"/>
      <w:r>
        <w:rPr>
          <w:rStyle w:val="normaltextrun"/>
          <w:rFonts w:ascii="Arial" w:hAnsi="Arial" w:cs="Arial"/>
          <w:sz w:val="22"/>
          <w:szCs w:val="22"/>
        </w:rPr>
        <w:t>Streetwyze</w:t>
      </w:r>
      <w:proofErr w:type="spellEnd"/>
      <w:r>
        <w:rPr>
          <w:rStyle w:val="normaltextrun"/>
          <w:rFonts w:ascii="Arial" w:hAnsi="Arial" w:cs="Arial"/>
          <w:sz w:val="22"/>
          <w:szCs w:val="22"/>
        </w:rPr>
        <w:t> pilot and $35,000 toward general support for health and wellbeing for residents of Brown County.</w:t>
      </w:r>
      <w:r>
        <w:rPr>
          <w:rStyle w:val="eop"/>
          <w:rFonts w:ascii="Arial" w:hAnsi="Arial" w:cs="Arial"/>
          <w:sz w:val="22"/>
          <w:szCs w:val="22"/>
        </w:rPr>
        <w:t> </w:t>
      </w:r>
    </w:p>
    <w:p w14:paraId="06515E01"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eop"/>
        </w:rPr>
        <w:t> </w:t>
      </w:r>
    </w:p>
    <w:p w14:paraId="7A90078E" w14:textId="00C95790" w:rsidR="00D115C9" w:rsidRDefault="00D115C9" w:rsidP="00D115C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w:t>
      </w:r>
      <w:r>
        <w:rPr>
          <w:rStyle w:val="normaltextrun"/>
          <w:rFonts w:ascii="Arial" w:hAnsi="Arial" w:cs="Arial"/>
          <w:i/>
          <w:iCs/>
          <w:sz w:val="22"/>
          <w:szCs w:val="22"/>
        </w:rPr>
        <w:t>David L. and Rita E. Nelson Family Fund</w:t>
      </w:r>
      <w:r>
        <w:rPr>
          <w:rStyle w:val="normaltextrun"/>
          <w:rFonts w:ascii="Arial" w:hAnsi="Arial" w:cs="Arial"/>
          <w:sz w:val="22"/>
          <w:szCs w:val="22"/>
        </w:rPr>
        <w:t> within the Community Foundation is a permanent, donor-advised endowment that will generate millions of dollars in grants annually to charitable organizations reflecting the philanthropic interests, primarily in the Fox Cities and Green Bay areas, of the late David and Rita Nelson and their family. These interests include parks, recreation and waterways; education; health care; community services and community centers; historic preservation and history, including lighthouses, museums and historical societies; and community catalyst. Other areas of family interest may be considered, as recommended by the fund’s advisory committee. </w:t>
      </w:r>
      <w:r>
        <w:rPr>
          <w:rStyle w:val="eop"/>
          <w:rFonts w:ascii="Arial" w:hAnsi="Arial" w:cs="Arial"/>
          <w:sz w:val="22"/>
          <w:szCs w:val="22"/>
        </w:rPr>
        <w:t> </w:t>
      </w:r>
    </w:p>
    <w:p w14:paraId="4730D620"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p>
    <w:p w14:paraId="027EBF76"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18"/>
          <w:szCs w:val="18"/>
        </w:rPr>
        <w:t>The Community Foundation</w:t>
      </w:r>
      <w:r>
        <w:rPr>
          <w:rStyle w:val="normaltextrun"/>
          <w:rFonts w:ascii="Arial" w:hAnsi="Arial" w:cs="Arial"/>
          <w:b/>
          <w:bCs/>
          <w:i/>
          <w:iCs/>
          <w:color w:val="000000"/>
          <w:sz w:val="18"/>
          <w:szCs w:val="18"/>
        </w:rPr>
        <w:t> for the Fox Valley Region</w:t>
      </w:r>
      <w:r>
        <w:rPr>
          <w:rStyle w:val="normaltextrun"/>
          <w:rFonts w:ascii="Arial" w:hAnsi="Arial" w:cs="Arial"/>
          <w:b/>
          <w:bCs/>
          <w:i/>
          <w:iCs/>
          <w:sz w:val="18"/>
          <w:szCs w:val="18"/>
        </w:rPr>
        <w:t>,</w:t>
      </w:r>
      <w:r>
        <w:rPr>
          <w:rStyle w:val="normaltextrun"/>
          <w:rFonts w:ascii="Arial" w:hAnsi="Arial" w:cs="Arial"/>
          <w:i/>
          <w:iCs/>
          <w:sz w:val="18"/>
          <w:szCs w:val="18"/>
        </w:rPr>
        <w:t> a Fox Cities-based nonprofit founded in 1986, helps people provide long-term support for favorite charities through endowments and other charitable funds. The second-largest certified community foundation in Wisconsin, its donors have allowed it to award more than $356 million to nonprofit organizations from more than 1,689 charitable funds. Affiliated community foundations operate in Brillion, Chilton, Clintonville, Shawano and Waupaca. To learn more, go to www.cffoxvalley.org, subscribe to The Loop at www.cffoxvalley.org/loop or connect with us on Facebook, LinkedIn, Instagram, YouTube and Twitter.</w:t>
      </w:r>
      <w:r>
        <w:rPr>
          <w:rStyle w:val="eop"/>
          <w:rFonts w:ascii="Arial" w:hAnsi="Arial" w:cs="Arial"/>
          <w:sz w:val="18"/>
          <w:szCs w:val="18"/>
        </w:rPr>
        <w:t> </w:t>
      </w:r>
    </w:p>
    <w:p w14:paraId="5383C27F" w14:textId="77777777" w:rsidR="00D115C9" w:rsidRDefault="00D115C9" w:rsidP="00D115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B10AA3" w14:textId="77777777" w:rsidR="004D567F" w:rsidRPr="00D115C9" w:rsidRDefault="004D567F" w:rsidP="00D115C9"/>
    <w:sectPr w:rsidR="004D567F" w:rsidRPr="00D115C9" w:rsidSect="00FC781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EC65" w14:textId="77777777" w:rsidR="00AD0D2E" w:rsidRDefault="00AD0D2E" w:rsidP="005D7DC0">
      <w:pPr>
        <w:spacing w:after="0" w:line="240" w:lineRule="auto"/>
      </w:pPr>
      <w:r>
        <w:separator/>
      </w:r>
    </w:p>
  </w:endnote>
  <w:endnote w:type="continuationSeparator" w:id="0">
    <w:p w14:paraId="6494B124" w14:textId="77777777" w:rsidR="00AD0D2E" w:rsidRDefault="00AD0D2E" w:rsidP="005D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28D0" w14:textId="77777777" w:rsidR="00AD0D2E" w:rsidRDefault="00AD0D2E" w:rsidP="005D7DC0">
      <w:pPr>
        <w:spacing w:after="0" w:line="240" w:lineRule="auto"/>
      </w:pPr>
      <w:r>
        <w:separator/>
      </w:r>
    </w:p>
  </w:footnote>
  <w:footnote w:type="continuationSeparator" w:id="0">
    <w:p w14:paraId="2EA401E8" w14:textId="77777777" w:rsidR="00AD0D2E" w:rsidRDefault="00AD0D2E" w:rsidP="005D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61DB" w14:textId="77777777" w:rsidR="00672916" w:rsidRDefault="00672916" w:rsidP="00FC7814">
    <w:pPr>
      <w:pStyle w:val="Header"/>
      <w:jc w:val="center"/>
      <w:rPr>
        <w:b/>
        <w:bCs/>
      </w:rPr>
    </w:pPr>
    <w:r>
      <w:rPr>
        <w:b/>
        <w:bCs/>
        <w:noProof/>
      </w:rPr>
      <w:drawing>
        <wp:inline distT="0" distB="0" distL="0" distR="0" wp14:anchorId="708FC56C" wp14:editId="5695B4BF">
          <wp:extent cx="2196868" cy="115711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FVR_Full Brand_CMYK.jpg"/>
                  <pic:cNvPicPr/>
                </pic:nvPicPr>
                <pic:blipFill>
                  <a:blip r:embed="rId1">
                    <a:extLst>
                      <a:ext uri="{28A0092B-C50C-407E-A947-70E740481C1C}">
                        <a14:useLocalDpi xmlns:a14="http://schemas.microsoft.com/office/drawing/2010/main" val="0"/>
                      </a:ext>
                    </a:extLst>
                  </a:blip>
                  <a:stretch>
                    <a:fillRect/>
                  </a:stretch>
                </pic:blipFill>
                <pic:spPr>
                  <a:xfrm>
                    <a:off x="0" y="0"/>
                    <a:ext cx="2216872" cy="1167647"/>
                  </a:xfrm>
                  <a:prstGeom prst="rect">
                    <a:avLst/>
                  </a:prstGeom>
                </pic:spPr>
              </pic:pic>
            </a:graphicData>
          </a:graphic>
        </wp:inline>
      </w:drawing>
    </w:r>
  </w:p>
  <w:p w14:paraId="26ABC422" w14:textId="77777777" w:rsidR="00672916" w:rsidRDefault="00672916" w:rsidP="00FC7814">
    <w:pPr>
      <w:pStyle w:val="Header"/>
      <w:jc w:val="center"/>
      <w:rPr>
        <w:b/>
        <w:bCs/>
      </w:rPr>
    </w:pPr>
  </w:p>
  <w:p w14:paraId="26902152" w14:textId="77777777" w:rsidR="00672916" w:rsidRPr="005D7DC0" w:rsidRDefault="00672916" w:rsidP="00FC7814">
    <w:pPr>
      <w:pStyle w:val="Header"/>
      <w:rPr>
        <w:b/>
        <w:bCs/>
      </w:rPr>
    </w:pPr>
    <w:r w:rsidRPr="005D7DC0">
      <w:rPr>
        <w:b/>
        <w:bCs/>
      </w:rPr>
      <w:t>FOR IMMEDIATE RELEASE</w:t>
    </w:r>
  </w:p>
  <w:p w14:paraId="025B1FE2" w14:textId="6409892A" w:rsidR="00672916" w:rsidRDefault="00762F53" w:rsidP="00FC7814">
    <w:pPr>
      <w:pStyle w:val="Header"/>
    </w:pPr>
    <w:r>
      <w:t xml:space="preserve">June </w:t>
    </w:r>
    <w:r w:rsidR="00BC01EC">
      <w:t>30</w:t>
    </w:r>
    <w:r w:rsidR="00672916" w:rsidRPr="005D7DC0">
      <w:t>, 2021</w:t>
    </w:r>
  </w:p>
  <w:p w14:paraId="7CE2D373" w14:textId="77777777" w:rsidR="00672916" w:rsidRPr="00DC6515" w:rsidRDefault="00672916" w:rsidP="00FC7814">
    <w:pPr>
      <w:pStyle w:val="Header"/>
    </w:pPr>
    <w:r>
      <w:t>Appleton, Wis.</w:t>
    </w:r>
  </w:p>
  <w:p w14:paraId="24D6E562" w14:textId="77777777" w:rsidR="00672916" w:rsidRDefault="0067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523"/>
    <w:multiLevelType w:val="multilevel"/>
    <w:tmpl w:val="2CB0C9B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F5C2F"/>
    <w:multiLevelType w:val="multilevel"/>
    <w:tmpl w:val="6DBAEFD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43444"/>
    <w:multiLevelType w:val="multilevel"/>
    <w:tmpl w:val="9DB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2002B"/>
    <w:multiLevelType w:val="multilevel"/>
    <w:tmpl w:val="4588E7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322C4"/>
    <w:multiLevelType w:val="multilevel"/>
    <w:tmpl w:val="D0FAC3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E2BEF"/>
    <w:multiLevelType w:val="multilevel"/>
    <w:tmpl w:val="52CCD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5510A"/>
    <w:multiLevelType w:val="multilevel"/>
    <w:tmpl w:val="46BCEB4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00E0B"/>
    <w:multiLevelType w:val="multilevel"/>
    <w:tmpl w:val="F86274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658FF"/>
    <w:multiLevelType w:val="multilevel"/>
    <w:tmpl w:val="D40A1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A6065"/>
    <w:multiLevelType w:val="multilevel"/>
    <w:tmpl w:val="96584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D3EF2"/>
    <w:multiLevelType w:val="multilevel"/>
    <w:tmpl w:val="12B4FD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82888"/>
    <w:multiLevelType w:val="multilevel"/>
    <w:tmpl w:val="337EB1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775302"/>
    <w:multiLevelType w:val="multilevel"/>
    <w:tmpl w:val="5FC8F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595904"/>
    <w:multiLevelType w:val="multilevel"/>
    <w:tmpl w:val="6EB48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47ED5"/>
    <w:multiLevelType w:val="multilevel"/>
    <w:tmpl w:val="2FECC7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219B7"/>
    <w:multiLevelType w:val="multilevel"/>
    <w:tmpl w:val="654219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B56E51"/>
    <w:multiLevelType w:val="multilevel"/>
    <w:tmpl w:val="D108AD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A16627"/>
    <w:multiLevelType w:val="multilevel"/>
    <w:tmpl w:val="7C8EEC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71831"/>
    <w:multiLevelType w:val="multilevel"/>
    <w:tmpl w:val="8E40BC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F52EF1"/>
    <w:multiLevelType w:val="multilevel"/>
    <w:tmpl w:val="F9B4FD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7492F"/>
    <w:multiLevelType w:val="multilevel"/>
    <w:tmpl w:val="9D5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25BA2"/>
    <w:multiLevelType w:val="multilevel"/>
    <w:tmpl w:val="20A6E1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620D84"/>
    <w:multiLevelType w:val="multilevel"/>
    <w:tmpl w:val="7206D1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F23EE3"/>
    <w:multiLevelType w:val="multilevel"/>
    <w:tmpl w:val="93A47B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674F9C"/>
    <w:multiLevelType w:val="multilevel"/>
    <w:tmpl w:val="908CB8E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B23659"/>
    <w:multiLevelType w:val="multilevel"/>
    <w:tmpl w:val="4BA672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12"/>
  </w:num>
  <w:num w:numId="4">
    <w:abstractNumId w:val="9"/>
  </w:num>
  <w:num w:numId="5">
    <w:abstractNumId w:val="8"/>
  </w:num>
  <w:num w:numId="6">
    <w:abstractNumId w:val="5"/>
  </w:num>
  <w:num w:numId="7">
    <w:abstractNumId w:val="10"/>
  </w:num>
  <w:num w:numId="8">
    <w:abstractNumId w:val="14"/>
  </w:num>
  <w:num w:numId="9">
    <w:abstractNumId w:val="16"/>
  </w:num>
  <w:num w:numId="10">
    <w:abstractNumId w:val="13"/>
  </w:num>
  <w:num w:numId="11">
    <w:abstractNumId w:val="11"/>
  </w:num>
  <w:num w:numId="12">
    <w:abstractNumId w:val="23"/>
  </w:num>
  <w:num w:numId="13">
    <w:abstractNumId w:val="22"/>
  </w:num>
  <w:num w:numId="14">
    <w:abstractNumId w:val="19"/>
  </w:num>
  <w:num w:numId="15">
    <w:abstractNumId w:val="21"/>
  </w:num>
  <w:num w:numId="16">
    <w:abstractNumId w:val="18"/>
  </w:num>
  <w:num w:numId="17">
    <w:abstractNumId w:val="1"/>
  </w:num>
  <w:num w:numId="18">
    <w:abstractNumId w:val="4"/>
  </w:num>
  <w:num w:numId="19">
    <w:abstractNumId w:val="0"/>
  </w:num>
  <w:num w:numId="20">
    <w:abstractNumId w:val="7"/>
  </w:num>
  <w:num w:numId="21">
    <w:abstractNumId w:val="15"/>
  </w:num>
  <w:num w:numId="22">
    <w:abstractNumId w:val="24"/>
  </w:num>
  <w:num w:numId="23">
    <w:abstractNumId w:val="17"/>
  </w:num>
  <w:num w:numId="24">
    <w:abstractNumId w:val="6"/>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C0"/>
    <w:rsid w:val="00035E99"/>
    <w:rsid w:val="00130E6F"/>
    <w:rsid w:val="00237276"/>
    <w:rsid w:val="004035C1"/>
    <w:rsid w:val="004D567F"/>
    <w:rsid w:val="005D7DC0"/>
    <w:rsid w:val="00672916"/>
    <w:rsid w:val="00762F53"/>
    <w:rsid w:val="0084451C"/>
    <w:rsid w:val="008B57F0"/>
    <w:rsid w:val="00A5081D"/>
    <w:rsid w:val="00A964DB"/>
    <w:rsid w:val="00AD0D2E"/>
    <w:rsid w:val="00AD7DA0"/>
    <w:rsid w:val="00B93054"/>
    <w:rsid w:val="00BC01EC"/>
    <w:rsid w:val="00C90F29"/>
    <w:rsid w:val="00CE08F8"/>
    <w:rsid w:val="00D115C9"/>
    <w:rsid w:val="00D2405F"/>
    <w:rsid w:val="00DB2380"/>
    <w:rsid w:val="00DC6515"/>
    <w:rsid w:val="00E120A5"/>
    <w:rsid w:val="00F07FE5"/>
    <w:rsid w:val="00F15BEE"/>
    <w:rsid w:val="00FC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ADBC"/>
  <w15:chartTrackingRefBased/>
  <w15:docId w15:val="{56F04682-DECE-4603-91B6-8BC83B49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0E6F"/>
    <w:pPr>
      <w:keepNext/>
      <w:spacing w:after="0" w:line="240" w:lineRule="auto"/>
      <w:jc w:val="right"/>
      <w:outlineLvl w:val="1"/>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DC0"/>
    <w:rPr>
      <w:i/>
      <w:iCs/>
    </w:rPr>
  </w:style>
  <w:style w:type="paragraph" w:styleId="Header">
    <w:name w:val="header"/>
    <w:basedOn w:val="Normal"/>
    <w:link w:val="HeaderChar"/>
    <w:uiPriority w:val="99"/>
    <w:unhideWhenUsed/>
    <w:rsid w:val="005D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DC0"/>
  </w:style>
  <w:style w:type="paragraph" w:styleId="Footer">
    <w:name w:val="footer"/>
    <w:basedOn w:val="Normal"/>
    <w:link w:val="FooterChar"/>
    <w:uiPriority w:val="99"/>
    <w:unhideWhenUsed/>
    <w:rsid w:val="005D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C0"/>
  </w:style>
  <w:style w:type="character" w:styleId="Hyperlink">
    <w:name w:val="Hyperlink"/>
    <w:basedOn w:val="DefaultParagraphFont"/>
    <w:uiPriority w:val="99"/>
    <w:unhideWhenUsed/>
    <w:rsid w:val="00F15BEE"/>
    <w:rPr>
      <w:color w:val="0563C1" w:themeColor="hyperlink"/>
      <w:u w:val="single"/>
    </w:rPr>
  </w:style>
  <w:style w:type="character" w:styleId="UnresolvedMention">
    <w:name w:val="Unresolved Mention"/>
    <w:basedOn w:val="DefaultParagraphFont"/>
    <w:uiPriority w:val="99"/>
    <w:semiHidden/>
    <w:unhideWhenUsed/>
    <w:rsid w:val="00F15BEE"/>
    <w:rPr>
      <w:color w:val="605E5C"/>
      <w:shd w:val="clear" w:color="auto" w:fill="E1DFDD"/>
    </w:rPr>
  </w:style>
  <w:style w:type="paragraph" w:styleId="NoSpacing">
    <w:name w:val="No Spacing"/>
    <w:uiPriority w:val="1"/>
    <w:qFormat/>
    <w:rsid w:val="00672916"/>
    <w:pPr>
      <w:spacing w:after="0" w:line="240" w:lineRule="auto"/>
    </w:pPr>
  </w:style>
  <w:style w:type="paragraph" w:styleId="ListParagraph">
    <w:name w:val="List Paragraph"/>
    <w:basedOn w:val="Normal"/>
    <w:uiPriority w:val="34"/>
    <w:qFormat/>
    <w:rsid w:val="00F07FE5"/>
    <w:pPr>
      <w:ind w:left="720"/>
      <w:contextualSpacing/>
    </w:pPr>
  </w:style>
  <w:style w:type="character" w:customStyle="1" w:styleId="Heading2Char">
    <w:name w:val="Heading 2 Char"/>
    <w:basedOn w:val="DefaultParagraphFont"/>
    <w:link w:val="Heading2"/>
    <w:rsid w:val="00130E6F"/>
    <w:rPr>
      <w:rFonts w:ascii="Times New Roman" w:eastAsia="Times New Roman" w:hAnsi="Times New Roman" w:cs="Times New Roman"/>
      <w:b/>
      <w:bCs/>
      <w:sz w:val="32"/>
      <w:szCs w:val="24"/>
      <w:u w:val="single"/>
    </w:rPr>
  </w:style>
  <w:style w:type="paragraph" w:customStyle="1" w:styleId="paragraph">
    <w:name w:val="paragraph"/>
    <w:basedOn w:val="Normal"/>
    <w:rsid w:val="00D11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15C9"/>
  </w:style>
  <w:style w:type="character" w:customStyle="1" w:styleId="eop">
    <w:name w:val="eop"/>
    <w:basedOn w:val="DefaultParagraphFont"/>
    <w:rsid w:val="00D115C9"/>
  </w:style>
  <w:style w:type="character" w:customStyle="1" w:styleId="scxw171334896">
    <w:name w:val="scxw171334896"/>
    <w:basedOn w:val="DefaultParagraphFont"/>
    <w:rsid w:val="00D1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07884">
      <w:bodyDiv w:val="1"/>
      <w:marLeft w:val="0"/>
      <w:marRight w:val="0"/>
      <w:marTop w:val="0"/>
      <w:marBottom w:val="0"/>
      <w:divBdr>
        <w:top w:val="none" w:sz="0" w:space="0" w:color="auto"/>
        <w:left w:val="none" w:sz="0" w:space="0" w:color="auto"/>
        <w:bottom w:val="none" w:sz="0" w:space="0" w:color="auto"/>
        <w:right w:val="none" w:sz="0" w:space="0" w:color="auto"/>
      </w:divBdr>
      <w:divsChild>
        <w:div w:id="326053020">
          <w:marLeft w:val="0"/>
          <w:marRight w:val="0"/>
          <w:marTop w:val="0"/>
          <w:marBottom w:val="0"/>
          <w:divBdr>
            <w:top w:val="none" w:sz="0" w:space="0" w:color="auto"/>
            <w:left w:val="none" w:sz="0" w:space="0" w:color="auto"/>
            <w:bottom w:val="none" w:sz="0" w:space="0" w:color="auto"/>
            <w:right w:val="none" w:sz="0" w:space="0" w:color="auto"/>
          </w:divBdr>
        </w:div>
        <w:div w:id="1864438752">
          <w:marLeft w:val="0"/>
          <w:marRight w:val="0"/>
          <w:marTop w:val="0"/>
          <w:marBottom w:val="0"/>
          <w:divBdr>
            <w:top w:val="none" w:sz="0" w:space="0" w:color="auto"/>
            <w:left w:val="none" w:sz="0" w:space="0" w:color="auto"/>
            <w:bottom w:val="none" w:sz="0" w:space="0" w:color="auto"/>
            <w:right w:val="none" w:sz="0" w:space="0" w:color="auto"/>
          </w:divBdr>
        </w:div>
        <w:div w:id="226454625">
          <w:marLeft w:val="0"/>
          <w:marRight w:val="0"/>
          <w:marTop w:val="0"/>
          <w:marBottom w:val="0"/>
          <w:divBdr>
            <w:top w:val="none" w:sz="0" w:space="0" w:color="auto"/>
            <w:left w:val="none" w:sz="0" w:space="0" w:color="auto"/>
            <w:bottom w:val="none" w:sz="0" w:space="0" w:color="auto"/>
            <w:right w:val="none" w:sz="0" w:space="0" w:color="auto"/>
          </w:divBdr>
        </w:div>
        <w:div w:id="1580211196">
          <w:marLeft w:val="0"/>
          <w:marRight w:val="0"/>
          <w:marTop w:val="0"/>
          <w:marBottom w:val="0"/>
          <w:divBdr>
            <w:top w:val="none" w:sz="0" w:space="0" w:color="auto"/>
            <w:left w:val="none" w:sz="0" w:space="0" w:color="auto"/>
            <w:bottom w:val="none" w:sz="0" w:space="0" w:color="auto"/>
            <w:right w:val="none" w:sz="0" w:space="0" w:color="auto"/>
          </w:divBdr>
        </w:div>
        <w:div w:id="817570600">
          <w:marLeft w:val="0"/>
          <w:marRight w:val="0"/>
          <w:marTop w:val="0"/>
          <w:marBottom w:val="0"/>
          <w:divBdr>
            <w:top w:val="none" w:sz="0" w:space="0" w:color="auto"/>
            <w:left w:val="none" w:sz="0" w:space="0" w:color="auto"/>
            <w:bottom w:val="none" w:sz="0" w:space="0" w:color="auto"/>
            <w:right w:val="none" w:sz="0" w:space="0" w:color="auto"/>
          </w:divBdr>
        </w:div>
        <w:div w:id="979966541">
          <w:marLeft w:val="0"/>
          <w:marRight w:val="0"/>
          <w:marTop w:val="0"/>
          <w:marBottom w:val="0"/>
          <w:divBdr>
            <w:top w:val="none" w:sz="0" w:space="0" w:color="auto"/>
            <w:left w:val="none" w:sz="0" w:space="0" w:color="auto"/>
            <w:bottom w:val="none" w:sz="0" w:space="0" w:color="auto"/>
            <w:right w:val="none" w:sz="0" w:space="0" w:color="auto"/>
          </w:divBdr>
        </w:div>
        <w:div w:id="243414581">
          <w:marLeft w:val="0"/>
          <w:marRight w:val="0"/>
          <w:marTop w:val="0"/>
          <w:marBottom w:val="0"/>
          <w:divBdr>
            <w:top w:val="none" w:sz="0" w:space="0" w:color="auto"/>
            <w:left w:val="none" w:sz="0" w:space="0" w:color="auto"/>
            <w:bottom w:val="none" w:sz="0" w:space="0" w:color="auto"/>
            <w:right w:val="none" w:sz="0" w:space="0" w:color="auto"/>
          </w:divBdr>
        </w:div>
        <w:div w:id="845443597">
          <w:marLeft w:val="0"/>
          <w:marRight w:val="0"/>
          <w:marTop w:val="0"/>
          <w:marBottom w:val="0"/>
          <w:divBdr>
            <w:top w:val="none" w:sz="0" w:space="0" w:color="auto"/>
            <w:left w:val="none" w:sz="0" w:space="0" w:color="auto"/>
            <w:bottom w:val="none" w:sz="0" w:space="0" w:color="auto"/>
            <w:right w:val="none" w:sz="0" w:space="0" w:color="auto"/>
          </w:divBdr>
        </w:div>
        <w:div w:id="336735228">
          <w:marLeft w:val="0"/>
          <w:marRight w:val="0"/>
          <w:marTop w:val="0"/>
          <w:marBottom w:val="0"/>
          <w:divBdr>
            <w:top w:val="none" w:sz="0" w:space="0" w:color="auto"/>
            <w:left w:val="none" w:sz="0" w:space="0" w:color="auto"/>
            <w:bottom w:val="none" w:sz="0" w:space="0" w:color="auto"/>
            <w:right w:val="none" w:sz="0" w:space="0" w:color="auto"/>
          </w:divBdr>
        </w:div>
        <w:div w:id="82148455">
          <w:marLeft w:val="0"/>
          <w:marRight w:val="0"/>
          <w:marTop w:val="0"/>
          <w:marBottom w:val="0"/>
          <w:divBdr>
            <w:top w:val="none" w:sz="0" w:space="0" w:color="auto"/>
            <w:left w:val="none" w:sz="0" w:space="0" w:color="auto"/>
            <w:bottom w:val="none" w:sz="0" w:space="0" w:color="auto"/>
            <w:right w:val="none" w:sz="0" w:space="0" w:color="auto"/>
          </w:divBdr>
        </w:div>
        <w:div w:id="403572013">
          <w:marLeft w:val="0"/>
          <w:marRight w:val="0"/>
          <w:marTop w:val="0"/>
          <w:marBottom w:val="0"/>
          <w:divBdr>
            <w:top w:val="none" w:sz="0" w:space="0" w:color="auto"/>
            <w:left w:val="none" w:sz="0" w:space="0" w:color="auto"/>
            <w:bottom w:val="none" w:sz="0" w:space="0" w:color="auto"/>
            <w:right w:val="none" w:sz="0" w:space="0" w:color="auto"/>
          </w:divBdr>
          <w:divsChild>
            <w:div w:id="899250699">
              <w:marLeft w:val="0"/>
              <w:marRight w:val="0"/>
              <w:marTop w:val="0"/>
              <w:marBottom w:val="0"/>
              <w:divBdr>
                <w:top w:val="none" w:sz="0" w:space="0" w:color="auto"/>
                <w:left w:val="none" w:sz="0" w:space="0" w:color="auto"/>
                <w:bottom w:val="none" w:sz="0" w:space="0" w:color="auto"/>
                <w:right w:val="none" w:sz="0" w:space="0" w:color="auto"/>
              </w:divBdr>
            </w:div>
            <w:div w:id="546769820">
              <w:marLeft w:val="0"/>
              <w:marRight w:val="0"/>
              <w:marTop w:val="0"/>
              <w:marBottom w:val="0"/>
              <w:divBdr>
                <w:top w:val="none" w:sz="0" w:space="0" w:color="auto"/>
                <w:left w:val="none" w:sz="0" w:space="0" w:color="auto"/>
                <w:bottom w:val="none" w:sz="0" w:space="0" w:color="auto"/>
                <w:right w:val="none" w:sz="0" w:space="0" w:color="auto"/>
              </w:divBdr>
            </w:div>
            <w:div w:id="1450246633">
              <w:marLeft w:val="0"/>
              <w:marRight w:val="0"/>
              <w:marTop w:val="0"/>
              <w:marBottom w:val="0"/>
              <w:divBdr>
                <w:top w:val="none" w:sz="0" w:space="0" w:color="auto"/>
                <w:left w:val="none" w:sz="0" w:space="0" w:color="auto"/>
                <w:bottom w:val="none" w:sz="0" w:space="0" w:color="auto"/>
                <w:right w:val="none" w:sz="0" w:space="0" w:color="auto"/>
              </w:divBdr>
            </w:div>
            <w:div w:id="1517767089">
              <w:marLeft w:val="0"/>
              <w:marRight w:val="0"/>
              <w:marTop w:val="0"/>
              <w:marBottom w:val="0"/>
              <w:divBdr>
                <w:top w:val="none" w:sz="0" w:space="0" w:color="auto"/>
                <w:left w:val="none" w:sz="0" w:space="0" w:color="auto"/>
                <w:bottom w:val="none" w:sz="0" w:space="0" w:color="auto"/>
                <w:right w:val="none" w:sz="0" w:space="0" w:color="auto"/>
              </w:divBdr>
            </w:div>
            <w:div w:id="109016873">
              <w:marLeft w:val="0"/>
              <w:marRight w:val="0"/>
              <w:marTop w:val="0"/>
              <w:marBottom w:val="0"/>
              <w:divBdr>
                <w:top w:val="none" w:sz="0" w:space="0" w:color="auto"/>
                <w:left w:val="none" w:sz="0" w:space="0" w:color="auto"/>
                <w:bottom w:val="none" w:sz="0" w:space="0" w:color="auto"/>
                <w:right w:val="none" w:sz="0" w:space="0" w:color="auto"/>
              </w:divBdr>
            </w:div>
          </w:divsChild>
        </w:div>
        <w:div w:id="1097675988">
          <w:marLeft w:val="0"/>
          <w:marRight w:val="0"/>
          <w:marTop w:val="0"/>
          <w:marBottom w:val="0"/>
          <w:divBdr>
            <w:top w:val="none" w:sz="0" w:space="0" w:color="auto"/>
            <w:left w:val="none" w:sz="0" w:space="0" w:color="auto"/>
            <w:bottom w:val="none" w:sz="0" w:space="0" w:color="auto"/>
            <w:right w:val="none" w:sz="0" w:space="0" w:color="auto"/>
          </w:divBdr>
          <w:divsChild>
            <w:div w:id="360907203">
              <w:marLeft w:val="0"/>
              <w:marRight w:val="0"/>
              <w:marTop w:val="0"/>
              <w:marBottom w:val="0"/>
              <w:divBdr>
                <w:top w:val="none" w:sz="0" w:space="0" w:color="auto"/>
                <w:left w:val="none" w:sz="0" w:space="0" w:color="auto"/>
                <w:bottom w:val="none" w:sz="0" w:space="0" w:color="auto"/>
                <w:right w:val="none" w:sz="0" w:space="0" w:color="auto"/>
              </w:divBdr>
            </w:div>
            <w:div w:id="314770350">
              <w:marLeft w:val="0"/>
              <w:marRight w:val="0"/>
              <w:marTop w:val="0"/>
              <w:marBottom w:val="0"/>
              <w:divBdr>
                <w:top w:val="none" w:sz="0" w:space="0" w:color="auto"/>
                <w:left w:val="none" w:sz="0" w:space="0" w:color="auto"/>
                <w:bottom w:val="none" w:sz="0" w:space="0" w:color="auto"/>
                <w:right w:val="none" w:sz="0" w:space="0" w:color="auto"/>
              </w:divBdr>
            </w:div>
            <w:div w:id="573441900">
              <w:marLeft w:val="0"/>
              <w:marRight w:val="0"/>
              <w:marTop w:val="0"/>
              <w:marBottom w:val="0"/>
              <w:divBdr>
                <w:top w:val="none" w:sz="0" w:space="0" w:color="auto"/>
                <w:left w:val="none" w:sz="0" w:space="0" w:color="auto"/>
                <w:bottom w:val="none" w:sz="0" w:space="0" w:color="auto"/>
                <w:right w:val="none" w:sz="0" w:space="0" w:color="auto"/>
              </w:divBdr>
            </w:div>
            <w:div w:id="1106390118">
              <w:marLeft w:val="0"/>
              <w:marRight w:val="0"/>
              <w:marTop w:val="0"/>
              <w:marBottom w:val="0"/>
              <w:divBdr>
                <w:top w:val="none" w:sz="0" w:space="0" w:color="auto"/>
                <w:left w:val="none" w:sz="0" w:space="0" w:color="auto"/>
                <w:bottom w:val="none" w:sz="0" w:space="0" w:color="auto"/>
                <w:right w:val="none" w:sz="0" w:space="0" w:color="auto"/>
              </w:divBdr>
            </w:div>
            <w:div w:id="697047757">
              <w:marLeft w:val="0"/>
              <w:marRight w:val="0"/>
              <w:marTop w:val="0"/>
              <w:marBottom w:val="0"/>
              <w:divBdr>
                <w:top w:val="none" w:sz="0" w:space="0" w:color="auto"/>
                <w:left w:val="none" w:sz="0" w:space="0" w:color="auto"/>
                <w:bottom w:val="none" w:sz="0" w:space="0" w:color="auto"/>
                <w:right w:val="none" w:sz="0" w:space="0" w:color="auto"/>
              </w:divBdr>
            </w:div>
          </w:divsChild>
        </w:div>
        <w:div w:id="2081170797">
          <w:marLeft w:val="0"/>
          <w:marRight w:val="0"/>
          <w:marTop w:val="0"/>
          <w:marBottom w:val="0"/>
          <w:divBdr>
            <w:top w:val="none" w:sz="0" w:space="0" w:color="auto"/>
            <w:left w:val="none" w:sz="0" w:space="0" w:color="auto"/>
            <w:bottom w:val="none" w:sz="0" w:space="0" w:color="auto"/>
            <w:right w:val="none" w:sz="0" w:space="0" w:color="auto"/>
          </w:divBdr>
          <w:divsChild>
            <w:div w:id="1495753963">
              <w:marLeft w:val="0"/>
              <w:marRight w:val="0"/>
              <w:marTop w:val="0"/>
              <w:marBottom w:val="0"/>
              <w:divBdr>
                <w:top w:val="none" w:sz="0" w:space="0" w:color="auto"/>
                <w:left w:val="none" w:sz="0" w:space="0" w:color="auto"/>
                <w:bottom w:val="none" w:sz="0" w:space="0" w:color="auto"/>
                <w:right w:val="none" w:sz="0" w:space="0" w:color="auto"/>
              </w:divBdr>
            </w:div>
            <w:div w:id="1994681778">
              <w:marLeft w:val="0"/>
              <w:marRight w:val="0"/>
              <w:marTop w:val="0"/>
              <w:marBottom w:val="0"/>
              <w:divBdr>
                <w:top w:val="none" w:sz="0" w:space="0" w:color="auto"/>
                <w:left w:val="none" w:sz="0" w:space="0" w:color="auto"/>
                <w:bottom w:val="none" w:sz="0" w:space="0" w:color="auto"/>
                <w:right w:val="none" w:sz="0" w:space="0" w:color="auto"/>
              </w:divBdr>
            </w:div>
            <w:div w:id="548733314">
              <w:marLeft w:val="0"/>
              <w:marRight w:val="0"/>
              <w:marTop w:val="0"/>
              <w:marBottom w:val="0"/>
              <w:divBdr>
                <w:top w:val="none" w:sz="0" w:space="0" w:color="auto"/>
                <w:left w:val="none" w:sz="0" w:space="0" w:color="auto"/>
                <w:bottom w:val="none" w:sz="0" w:space="0" w:color="auto"/>
                <w:right w:val="none" w:sz="0" w:space="0" w:color="auto"/>
              </w:divBdr>
            </w:div>
            <w:div w:id="1511944733">
              <w:marLeft w:val="0"/>
              <w:marRight w:val="0"/>
              <w:marTop w:val="0"/>
              <w:marBottom w:val="0"/>
              <w:divBdr>
                <w:top w:val="none" w:sz="0" w:space="0" w:color="auto"/>
                <w:left w:val="none" w:sz="0" w:space="0" w:color="auto"/>
                <w:bottom w:val="none" w:sz="0" w:space="0" w:color="auto"/>
                <w:right w:val="none" w:sz="0" w:space="0" w:color="auto"/>
              </w:divBdr>
            </w:div>
            <w:div w:id="120609708">
              <w:marLeft w:val="0"/>
              <w:marRight w:val="0"/>
              <w:marTop w:val="0"/>
              <w:marBottom w:val="0"/>
              <w:divBdr>
                <w:top w:val="none" w:sz="0" w:space="0" w:color="auto"/>
                <w:left w:val="none" w:sz="0" w:space="0" w:color="auto"/>
                <w:bottom w:val="none" w:sz="0" w:space="0" w:color="auto"/>
                <w:right w:val="none" w:sz="0" w:space="0" w:color="auto"/>
              </w:divBdr>
            </w:div>
          </w:divsChild>
        </w:div>
        <w:div w:id="1972587619">
          <w:marLeft w:val="0"/>
          <w:marRight w:val="0"/>
          <w:marTop w:val="0"/>
          <w:marBottom w:val="0"/>
          <w:divBdr>
            <w:top w:val="none" w:sz="0" w:space="0" w:color="auto"/>
            <w:left w:val="none" w:sz="0" w:space="0" w:color="auto"/>
            <w:bottom w:val="none" w:sz="0" w:space="0" w:color="auto"/>
            <w:right w:val="none" w:sz="0" w:space="0" w:color="auto"/>
          </w:divBdr>
          <w:divsChild>
            <w:div w:id="1470324138">
              <w:marLeft w:val="0"/>
              <w:marRight w:val="0"/>
              <w:marTop w:val="0"/>
              <w:marBottom w:val="0"/>
              <w:divBdr>
                <w:top w:val="none" w:sz="0" w:space="0" w:color="auto"/>
                <w:left w:val="none" w:sz="0" w:space="0" w:color="auto"/>
                <w:bottom w:val="none" w:sz="0" w:space="0" w:color="auto"/>
                <w:right w:val="none" w:sz="0" w:space="0" w:color="auto"/>
              </w:divBdr>
            </w:div>
            <w:div w:id="1635603071">
              <w:marLeft w:val="0"/>
              <w:marRight w:val="0"/>
              <w:marTop w:val="0"/>
              <w:marBottom w:val="0"/>
              <w:divBdr>
                <w:top w:val="none" w:sz="0" w:space="0" w:color="auto"/>
                <w:left w:val="none" w:sz="0" w:space="0" w:color="auto"/>
                <w:bottom w:val="none" w:sz="0" w:space="0" w:color="auto"/>
                <w:right w:val="none" w:sz="0" w:space="0" w:color="auto"/>
              </w:divBdr>
            </w:div>
            <w:div w:id="1157569488">
              <w:marLeft w:val="0"/>
              <w:marRight w:val="0"/>
              <w:marTop w:val="0"/>
              <w:marBottom w:val="0"/>
              <w:divBdr>
                <w:top w:val="none" w:sz="0" w:space="0" w:color="auto"/>
                <w:left w:val="none" w:sz="0" w:space="0" w:color="auto"/>
                <w:bottom w:val="none" w:sz="0" w:space="0" w:color="auto"/>
                <w:right w:val="none" w:sz="0" w:space="0" w:color="auto"/>
              </w:divBdr>
            </w:div>
            <w:div w:id="974063326">
              <w:marLeft w:val="0"/>
              <w:marRight w:val="0"/>
              <w:marTop w:val="0"/>
              <w:marBottom w:val="0"/>
              <w:divBdr>
                <w:top w:val="none" w:sz="0" w:space="0" w:color="auto"/>
                <w:left w:val="none" w:sz="0" w:space="0" w:color="auto"/>
                <w:bottom w:val="none" w:sz="0" w:space="0" w:color="auto"/>
                <w:right w:val="none" w:sz="0" w:space="0" w:color="auto"/>
              </w:divBdr>
            </w:div>
            <w:div w:id="1048335139">
              <w:marLeft w:val="0"/>
              <w:marRight w:val="0"/>
              <w:marTop w:val="0"/>
              <w:marBottom w:val="0"/>
              <w:divBdr>
                <w:top w:val="none" w:sz="0" w:space="0" w:color="auto"/>
                <w:left w:val="none" w:sz="0" w:space="0" w:color="auto"/>
                <w:bottom w:val="none" w:sz="0" w:space="0" w:color="auto"/>
                <w:right w:val="none" w:sz="0" w:space="0" w:color="auto"/>
              </w:divBdr>
            </w:div>
          </w:divsChild>
        </w:div>
        <w:div w:id="451246735">
          <w:marLeft w:val="0"/>
          <w:marRight w:val="0"/>
          <w:marTop w:val="0"/>
          <w:marBottom w:val="0"/>
          <w:divBdr>
            <w:top w:val="none" w:sz="0" w:space="0" w:color="auto"/>
            <w:left w:val="none" w:sz="0" w:space="0" w:color="auto"/>
            <w:bottom w:val="none" w:sz="0" w:space="0" w:color="auto"/>
            <w:right w:val="none" w:sz="0" w:space="0" w:color="auto"/>
          </w:divBdr>
          <w:divsChild>
            <w:div w:id="156386321">
              <w:marLeft w:val="0"/>
              <w:marRight w:val="0"/>
              <w:marTop w:val="0"/>
              <w:marBottom w:val="0"/>
              <w:divBdr>
                <w:top w:val="none" w:sz="0" w:space="0" w:color="auto"/>
                <w:left w:val="none" w:sz="0" w:space="0" w:color="auto"/>
                <w:bottom w:val="none" w:sz="0" w:space="0" w:color="auto"/>
                <w:right w:val="none" w:sz="0" w:space="0" w:color="auto"/>
              </w:divBdr>
            </w:div>
            <w:div w:id="1855529002">
              <w:marLeft w:val="0"/>
              <w:marRight w:val="0"/>
              <w:marTop w:val="0"/>
              <w:marBottom w:val="0"/>
              <w:divBdr>
                <w:top w:val="none" w:sz="0" w:space="0" w:color="auto"/>
                <w:left w:val="none" w:sz="0" w:space="0" w:color="auto"/>
                <w:bottom w:val="none" w:sz="0" w:space="0" w:color="auto"/>
                <w:right w:val="none" w:sz="0" w:space="0" w:color="auto"/>
              </w:divBdr>
            </w:div>
            <w:div w:id="659190688">
              <w:marLeft w:val="0"/>
              <w:marRight w:val="0"/>
              <w:marTop w:val="0"/>
              <w:marBottom w:val="0"/>
              <w:divBdr>
                <w:top w:val="none" w:sz="0" w:space="0" w:color="auto"/>
                <w:left w:val="none" w:sz="0" w:space="0" w:color="auto"/>
                <w:bottom w:val="none" w:sz="0" w:space="0" w:color="auto"/>
                <w:right w:val="none" w:sz="0" w:space="0" w:color="auto"/>
              </w:divBdr>
            </w:div>
            <w:div w:id="1968315214">
              <w:marLeft w:val="0"/>
              <w:marRight w:val="0"/>
              <w:marTop w:val="0"/>
              <w:marBottom w:val="0"/>
              <w:divBdr>
                <w:top w:val="none" w:sz="0" w:space="0" w:color="auto"/>
                <w:left w:val="none" w:sz="0" w:space="0" w:color="auto"/>
                <w:bottom w:val="none" w:sz="0" w:space="0" w:color="auto"/>
                <w:right w:val="none" w:sz="0" w:space="0" w:color="auto"/>
              </w:divBdr>
            </w:div>
            <w:div w:id="343628100">
              <w:marLeft w:val="0"/>
              <w:marRight w:val="0"/>
              <w:marTop w:val="0"/>
              <w:marBottom w:val="0"/>
              <w:divBdr>
                <w:top w:val="none" w:sz="0" w:space="0" w:color="auto"/>
                <w:left w:val="none" w:sz="0" w:space="0" w:color="auto"/>
                <w:bottom w:val="none" w:sz="0" w:space="0" w:color="auto"/>
                <w:right w:val="none" w:sz="0" w:space="0" w:color="auto"/>
              </w:divBdr>
            </w:div>
          </w:divsChild>
        </w:div>
        <w:div w:id="2062828814">
          <w:marLeft w:val="0"/>
          <w:marRight w:val="0"/>
          <w:marTop w:val="0"/>
          <w:marBottom w:val="0"/>
          <w:divBdr>
            <w:top w:val="none" w:sz="0" w:space="0" w:color="auto"/>
            <w:left w:val="none" w:sz="0" w:space="0" w:color="auto"/>
            <w:bottom w:val="none" w:sz="0" w:space="0" w:color="auto"/>
            <w:right w:val="none" w:sz="0" w:space="0" w:color="auto"/>
          </w:divBdr>
          <w:divsChild>
            <w:div w:id="1141851064">
              <w:marLeft w:val="0"/>
              <w:marRight w:val="0"/>
              <w:marTop w:val="0"/>
              <w:marBottom w:val="0"/>
              <w:divBdr>
                <w:top w:val="none" w:sz="0" w:space="0" w:color="auto"/>
                <w:left w:val="none" w:sz="0" w:space="0" w:color="auto"/>
                <w:bottom w:val="none" w:sz="0" w:space="0" w:color="auto"/>
                <w:right w:val="none" w:sz="0" w:space="0" w:color="auto"/>
              </w:divBdr>
            </w:div>
            <w:div w:id="343871732">
              <w:marLeft w:val="0"/>
              <w:marRight w:val="0"/>
              <w:marTop w:val="0"/>
              <w:marBottom w:val="0"/>
              <w:divBdr>
                <w:top w:val="none" w:sz="0" w:space="0" w:color="auto"/>
                <w:left w:val="none" w:sz="0" w:space="0" w:color="auto"/>
                <w:bottom w:val="none" w:sz="0" w:space="0" w:color="auto"/>
                <w:right w:val="none" w:sz="0" w:space="0" w:color="auto"/>
              </w:divBdr>
            </w:div>
            <w:div w:id="1946226753">
              <w:marLeft w:val="0"/>
              <w:marRight w:val="0"/>
              <w:marTop w:val="0"/>
              <w:marBottom w:val="0"/>
              <w:divBdr>
                <w:top w:val="none" w:sz="0" w:space="0" w:color="auto"/>
                <w:left w:val="none" w:sz="0" w:space="0" w:color="auto"/>
                <w:bottom w:val="none" w:sz="0" w:space="0" w:color="auto"/>
                <w:right w:val="none" w:sz="0" w:space="0" w:color="auto"/>
              </w:divBdr>
            </w:div>
            <w:div w:id="405032897">
              <w:marLeft w:val="0"/>
              <w:marRight w:val="0"/>
              <w:marTop w:val="0"/>
              <w:marBottom w:val="0"/>
              <w:divBdr>
                <w:top w:val="none" w:sz="0" w:space="0" w:color="auto"/>
                <w:left w:val="none" w:sz="0" w:space="0" w:color="auto"/>
                <w:bottom w:val="none" w:sz="0" w:space="0" w:color="auto"/>
                <w:right w:val="none" w:sz="0" w:space="0" w:color="auto"/>
              </w:divBdr>
            </w:div>
            <w:div w:id="1143230393">
              <w:marLeft w:val="0"/>
              <w:marRight w:val="0"/>
              <w:marTop w:val="0"/>
              <w:marBottom w:val="0"/>
              <w:divBdr>
                <w:top w:val="none" w:sz="0" w:space="0" w:color="auto"/>
                <w:left w:val="none" w:sz="0" w:space="0" w:color="auto"/>
                <w:bottom w:val="none" w:sz="0" w:space="0" w:color="auto"/>
                <w:right w:val="none" w:sz="0" w:space="0" w:color="auto"/>
              </w:divBdr>
            </w:div>
          </w:divsChild>
        </w:div>
        <w:div w:id="1505706830">
          <w:marLeft w:val="0"/>
          <w:marRight w:val="0"/>
          <w:marTop w:val="0"/>
          <w:marBottom w:val="0"/>
          <w:divBdr>
            <w:top w:val="none" w:sz="0" w:space="0" w:color="auto"/>
            <w:left w:val="none" w:sz="0" w:space="0" w:color="auto"/>
            <w:bottom w:val="none" w:sz="0" w:space="0" w:color="auto"/>
            <w:right w:val="none" w:sz="0" w:space="0" w:color="auto"/>
          </w:divBdr>
        </w:div>
      </w:divsChild>
    </w:div>
    <w:div w:id="5807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lholland@cffoxvall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F4F2-2005-4FDF-97BD-3F97CB76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Mulholland</dc:creator>
  <cp:keywords/>
  <dc:description/>
  <cp:lastModifiedBy>Megan Mulholland</cp:lastModifiedBy>
  <cp:revision>2</cp:revision>
  <dcterms:created xsi:type="dcterms:W3CDTF">2021-06-28T20:41:00Z</dcterms:created>
  <dcterms:modified xsi:type="dcterms:W3CDTF">2021-06-30T13:47:00Z</dcterms:modified>
</cp:coreProperties>
</file>